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45" w:rsidRPr="00825DA5" w:rsidRDefault="00825DA5" w:rsidP="00825DA5">
      <w:pPr>
        <w:jc w:val="center"/>
        <w:rPr>
          <w:rStyle w:val="2"/>
          <w:rFonts w:eastAsiaTheme="minorHAnsi"/>
          <w:b/>
          <w:sz w:val="32"/>
          <w:szCs w:val="32"/>
        </w:rPr>
      </w:pPr>
      <w:r w:rsidRPr="00825DA5">
        <w:rPr>
          <w:rStyle w:val="2"/>
          <w:rFonts w:eastAsiaTheme="minorHAnsi"/>
          <w:b/>
          <w:sz w:val="32"/>
          <w:szCs w:val="32"/>
        </w:rPr>
        <w:t>Урок 58. Тема 8.10. Семейное право и семейные правоотношения.</w:t>
      </w:r>
    </w:p>
    <w:p w:rsidR="00825DA5" w:rsidRDefault="00825DA5" w:rsidP="00825DA5">
      <w:pPr>
        <w:jc w:val="center"/>
        <w:rPr>
          <w:rFonts w:ascii="Times New Roman" w:hAnsi="Times New Roman" w:cs="Times New Roman"/>
          <w:sz w:val="32"/>
          <w:szCs w:val="32"/>
        </w:rPr>
      </w:pPr>
      <w:r w:rsidRPr="00825DA5">
        <w:rPr>
          <w:rFonts w:ascii="Times New Roman" w:hAnsi="Times New Roman" w:cs="Times New Roman"/>
          <w:sz w:val="32"/>
          <w:szCs w:val="32"/>
        </w:rPr>
        <w:t>Семейные правоотношения. Брак.  Правовое регулирование отношений супругов. Брачный контракт. Правовые нормы института брака.</w:t>
      </w:r>
    </w:p>
    <w:p w:rsidR="00B76AAB" w:rsidRPr="00B76AAB" w:rsidRDefault="00B76AAB" w:rsidP="00B76AAB">
      <w:pPr>
        <w:spacing w:after="300" w:line="240" w:lineRule="auto"/>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Брачный договор — это соглашение между супругами или будущими супругами о том, как будет делиться добрачное или нажитое в браке имущество.</w:t>
      </w:r>
    </w:p>
    <w:p w:rsidR="00B76AAB" w:rsidRPr="00B76AAB" w:rsidRDefault="00B76AAB" w:rsidP="00B76AAB">
      <w:pPr>
        <w:spacing w:after="300" w:line="240" w:lineRule="auto"/>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Супруги заключают брачный контракт, если не хотят делить имущество так, как написано в законе — то есть пополам. Брачный договор имеет приоритет над семейным кодексом: суд при разделе имущества будет руководствоваться в первую очередь брачным договором и только потом — законом.</w:t>
      </w:r>
    </w:p>
    <w:p w:rsidR="00B76AAB" w:rsidRPr="00FB2ED7" w:rsidRDefault="00B76AAB" w:rsidP="00B76AAB">
      <w:pPr>
        <w:spacing w:after="300" w:line="240" w:lineRule="auto"/>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 xml:space="preserve">Брачный контракт нужен в тех случаях, когда раздел имущества по закону не будет справедливым. </w:t>
      </w:r>
      <w:r w:rsidRPr="00FB2ED7">
        <w:rPr>
          <w:rFonts w:ascii="Times New Roman" w:eastAsia="Times New Roman" w:hAnsi="Times New Roman" w:cs="Times New Roman"/>
          <w:color w:val="000000"/>
          <w:sz w:val="28"/>
          <w:szCs w:val="28"/>
          <w:lang w:eastAsia="ru-RU"/>
        </w:rPr>
        <w:t>Или,</w:t>
      </w:r>
      <w:r w:rsidRPr="00B76AAB">
        <w:rPr>
          <w:rFonts w:ascii="Times New Roman" w:eastAsia="Times New Roman" w:hAnsi="Times New Roman" w:cs="Times New Roman"/>
          <w:color w:val="000000"/>
          <w:sz w:val="28"/>
          <w:szCs w:val="28"/>
          <w:lang w:eastAsia="ru-RU"/>
        </w:rPr>
        <w:t xml:space="preserve"> когда суд может разделить имущество несколькими способами, а мужа и жену устраивает только один.</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Как заключить брачный договор</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Сначала нужно составить текст брачного контракта. Сделать это можно тремя способами:</w:t>
      </w:r>
    </w:p>
    <w:p w:rsidR="00B76AAB" w:rsidRPr="00B76AAB" w:rsidRDefault="00B76AAB" w:rsidP="00B76AAB">
      <w:pPr>
        <w:numPr>
          <w:ilvl w:val="0"/>
          <w:numId w:val="3"/>
        </w:numPr>
        <w:spacing w:after="0" w:line="240" w:lineRule="auto"/>
        <w:ind w:left="0"/>
        <w:jc w:val="both"/>
        <w:textAlignment w:val="baseline"/>
        <w:rPr>
          <w:rFonts w:ascii="Times New Roman" w:eastAsia="Times New Roman" w:hAnsi="Times New Roman" w:cs="Times New Roman"/>
          <w:color w:val="000000"/>
          <w:sz w:val="28"/>
          <w:szCs w:val="28"/>
          <w:lang w:eastAsia="ru-RU"/>
        </w:rPr>
      </w:pPr>
      <w:hyperlink r:id="rId5" w:tgtFrame="_blank" w:history="1">
        <w:r w:rsidRPr="00B76AAB">
          <w:rPr>
            <w:rFonts w:ascii="Times New Roman" w:eastAsia="Times New Roman" w:hAnsi="Times New Roman" w:cs="Times New Roman"/>
            <w:color w:val="045577"/>
            <w:sz w:val="28"/>
            <w:szCs w:val="28"/>
            <w:bdr w:val="none" w:sz="0" w:space="0" w:color="auto" w:frame="1"/>
            <w:lang w:eastAsia="ru-RU"/>
          </w:rPr>
          <w:t>скачать шаблон</w:t>
        </w:r>
      </w:hyperlink>
      <w:r w:rsidRPr="00B76AAB">
        <w:rPr>
          <w:rFonts w:ascii="Times New Roman" w:eastAsia="Times New Roman" w:hAnsi="Times New Roman" w:cs="Times New Roman"/>
          <w:color w:val="000000"/>
          <w:sz w:val="28"/>
          <w:szCs w:val="28"/>
          <w:lang w:eastAsia="ru-RU"/>
        </w:rPr>
        <w:t> и переработать условия брачного договора под свои нужды;</w:t>
      </w:r>
    </w:p>
    <w:p w:rsidR="00B76AAB" w:rsidRPr="00B76AAB" w:rsidRDefault="00B76AAB" w:rsidP="00B76AAB">
      <w:pPr>
        <w:numPr>
          <w:ilvl w:val="0"/>
          <w:numId w:val="3"/>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обратиться для составления к юристу;</w:t>
      </w:r>
    </w:p>
    <w:p w:rsidR="00B76AAB" w:rsidRPr="00B76AAB" w:rsidRDefault="00B76AAB" w:rsidP="00B76AAB">
      <w:pPr>
        <w:numPr>
          <w:ilvl w:val="0"/>
          <w:numId w:val="3"/>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составить текст у нотариуса.</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bdr w:val="none" w:sz="0" w:space="0" w:color="auto" w:frame="1"/>
          <w:shd w:val="clear" w:color="auto" w:fill="FFFFFF"/>
          <w:lang w:eastAsia="ru-RU"/>
        </w:rPr>
        <w:t>500 Р</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госпошлина за нотариальное удостоверение брачного договора</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Когда текст договора составлен, нужно удостоверить его у нотариуса.</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Семейный кодекс позволяет включать в брачный договор только условия, касающиеся личного и общего имущества, которое уже есть или появится в будущем. Нельзя в контракте записывать условия, касающиеся третьих лиц (детей, родственников) и личных неимущественных отношений супругов.</w:t>
      </w:r>
    </w:p>
    <w:p w:rsidR="00B76AAB" w:rsidRPr="00B76AAB" w:rsidRDefault="00B76AAB" w:rsidP="00B76AAB">
      <w:pPr>
        <w:spacing w:before="750" w:after="120" w:line="450" w:lineRule="atLeast"/>
        <w:jc w:val="both"/>
        <w:textAlignment w:val="baseline"/>
        <w:outlineLvl w:val="2"/>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Какие условия можно и нельзя включать в брачный договор</w:t>
      </w:r>
    </w:p>
    <w:tbl>
      <w:tblPr>
        <w:tblpPr w:leftFromText="180" w:rightFromText="180" w:horzAnchor="margin" w:tblpY="1230"/>
        <w:tblW w:w="10500" w:type="dxa"/>
        <w:tblCellMar>
          <w:left w:w="0" w:type="dxa"/>
          <w:right w:w="0" w:type="dxa"/>
        </w:tblCellMar>
        <w:tblLook w:val="04A0" w:firstRow="1" w:lastRow="0" w:firstColumn="1" w:lastColumn="0" w:noHBand="0" w:noVBand="1"/>
      </w:tblPr>
      <w:tblGrid>
        <w:gridCol w:w="2946"/>
        <w:gridCol w:w="7554"/>
      </w:tblGrid>
      <w:tr w:rsidR="00B76AAB" w:rsidRPr="00B76AAB" w:rsidTr="00B76AAB">
        <w:trPr>
          <w:tblHeader/>
        </w:trPr>
        <w:tc>
          <w:tcPr>
            <w:tcW w:w="2970" w:type="dxa"/>
            <w:tcBorders>
              <w:top w:val="nil"/>
              <w:left w:val="nil"/>
              <w:bottom w:val="single" w:sz="6" w:space="0" w:color="auto"/>
              <w:right w:val="nil"/>
            </w:tcBorders>
            <w:tcMar>
              <w:top w:w="135" w:type="dxa"/>
              <w:left w:w="0" w:type="dxa"/>
              <w:bottom w:w="150" w:type="dxa"/>
              <w:right w:w="360" w:type="dxa"/>
            </w:tcMar>
            <w:vAlign w:val="bottom"/>
            <w:hideMark/>
          </w:tcPr>
          <w:p w:rsidR="00B76AAB" w:rsidRPr="00B76AAB" w:rsidRDefault="00B76AAB" w:rsidP="00B76AAB">
            <w:pPr>
              <w:spacing w:after="0" w:line="450" w:lineRule="atLeast"/>
              <w:jc w:val="both"/>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lastRenderedPageBreak/>
              <w:t>Можно</w:t>
            </w:r>
          </w:p>
        </w:tc>
        <w:tc>
          <w:tcPr>
            <w:tcW w:w="7530" w:type="dxa"/>
            <w:tcBorders>
              <w:top w:val="nil"/>
              <w:left w:val="nil"/>
              <w:bottom w:val="single" w:sz="6" w:space="0" w:color="auto"/>
              <w:right w:val="nil"/>
            </w:tcBorders>
            <w:tcMar>
              <w:top w:w="135" w:type="dxa"/>
              <w:left w:w="0" w:type="dxa"/>
              <w:bottom w:w="150" w:type="dxa"/>
              <w:right w:w="360" w:type="dxa"/>
            </w:tcMar>
            <w:vAlign w:val="bottom"/>
            <w:hideMark/>
          </w:tcPr>
          <w:p w:rsidR="00B76AAB" w:rsidRPr="00B76AAB" w:rsidRDefault="00B76AAB" w:rsidP="00B76AAB">
            <w:pPr>
              <w:spacing w:after="0" w:line="450" w:lineRule="atLeast"/>
              <w:jc w:val="both"/>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Нельзя</w:t>
            </w:r>
          </w:p>
        </w:tc>
      </w:tr>
      <w:tr w:rsidR="00B76AAB" w:rsidRPr="00B76AAB" w:rsidTr="00B76AAB">
        <w:tc>
          <w:tcPr>
            <w:tcW w:w="0" w:type="auto"/>
            <w:tcBorders>
              <w:top w:val="nil"/>
              <w:left w:val="nil"/>
              <w:bottom w:val="nil"/>
              <w:right w:val="nil"/>
            </w:tcBorders>
            <w:tcMar>
              <w:top w:w="210" w:type="dxa"/>
              <w:left w:w="0" w:type="dxa"/>
              <w:bottom w:w="0" w:type="dxa"/>
              <w:right w:w="360" w:type="dxa"/>
            </w:tcMar>
            <w:hideMark/>
          </w:tcPr>
          <w:p w:rsidR="00B76AAB" w:rsidRPr="00B76AAB" w:rsidRDefault="00B76AAB" w:rsidP="00FB2ED7">
            <w:pPr>
              <w:spacing w:after="0" w:line="450" w:lineRule="atLeast"/>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делить квартиру,</w:t>
            </w:r>
            <w:r w:rsidRPr="00B76AAB">
              <w:rPr>
                <w:rFonts w:ascii="Times New Roman" w:eastAsia="Times New Roman" w:hAnsi="Times New Roman" w:cs="Times New Roman"/>
                <w:color w:val="000000"/>
                <w:sz w:val="28"/>
                <w:szCs w:val="28"/>
                <w:lang w:eastAsia="ru-RU"/>
              </w:rPr>
              <w:br/>
              <w:t>дом,</w:t>
            </w:r>
            <w:r w:rsidRPr="00B76AAB">
              <w:rPr>
                <w:rFonts w:ascii="Times New Roman" w:eastAsia="Times New Roman" w:hAnsi="Times New Roman" w:cs="Times New Roman"/>
                <w:color w:val="000000"/>
                <w:sz w:val="28"/>
                <w:szCs w:val="28"/>
                <w:lang w:eastAsia="ru-RU"/>
              </w:rPr>
              <w:br/>
              <w:t>автомобили,</w:t>
            </w:r>
            <w:r w:rsidRPr="00B76AAB">
              <w:rPr>
                <w:rFonts w:ascii="Times New Roman" w:eastAsia="Times New Roman" w:hAnsi="Times New Roman" w:cs="Times New Roman"/>
                <w:color w:val="000000"/>
                <w:sz w:val="28"/>
                <w:szCs w:val="28"/>
                <w:lang w:eastAsia="ru-RU"/>
              </w:rPr>
              <w:br/>
              <w:t>яхты,</w:t>
            </w:r>
            <w:r w:rsidRPr="00B76AAB">
              <w:rPr>
                <w:rFonts w:ascii="Times New Roman" w:eastAsia="Times New Roman" w:hAnsi="Times New Roman" w:cs="Times New Roman"/>
                <w:color w:val="000000"/>
                <w:sz w:val="28"/>
                <w:szCs w:val="28"/>
                <w:lang w:eastAsia="ru-RU"/>
              </w:rPr>
              <w:br/>
              <w:t>самолеты,</w:t>
            </w:r>
            <w:r w:rsidRPr="00B76AAB">
              <w:rPr>
                <w:rFonts w:ascii="Times New Roman" w:eastAsia="Times New Roman" w:hAnsi="Times New Roman" w:cs="Times New Roman"/>
                <w:color w:val="000000"/>
                <w:sz w:val="28"/>
                <w:szCs w:val="28"/>
                <w:lang w:eastAsia="ru-RU"/>
              </w:rPr>
              <w:br/>
              <w:t>деньги на счетах,</w:t>
            </w:r>
            <w:r w:rsidRPr="00B76AAB">
              <w:rPr>
                <w:rFonts w:ascii="Times New Roman" w:eastAsia="Times New Roman" w:hAnsi="Times New Roman" w:cs="Times New Roman"/>
                <w:color w:val="000000"/>
                <w:sz w:val="28"/>
                <w:szCs w:val="28"/>
                <w:lang w:eastAsia="ru-RU"/>
              </w:rPr>
              <w:br/>
              <w:t>долги,</w:t>
            </w:r>
            <w:r w:rsidRPr="00B76AAB">
              <w:rPr>
                <w:rFonts w:ascii="Times New Roman" w:eastAsia="Times New Roman" w:hAnsi="Times New Roman" w:cs="Times New Roman"/>
                <w:color w:val="000000"/>
                <w:sz w:val="28"/>
                <w:szCs w:val="28"/>
                <w:lang w:eastAsia="ru-RU"/>
              </w:rPr>
              <w:br/>
              <w:t>кредиты</w:t>
            </w:r>
          </w:p>
          <w:p w:rsidR="00B76AAB" w:rsidRPr="00B76AAB" w:rsidRDefault="00B76AAB" w:rsidP="00FB2ED7">
            <w:pPr>
              <w:spacing w:after="0" w:line="450" w:lineRule="atLeast"/>
              <w:rPr>
                <w:rFonts w:ascii="Times New Roman" w:eastAsia="Times New Roman" w:hAnsi="Times New Roman" w:cs="Times New Roman"/>
                <w:color w:val="000000"/>
                <w:sz w:val="28"/>
                <w:szCs w:val="28"/>
                <w:lang w:eastAsia="ru-RU"/>
              </w:rPr>
            </w:pPr>
          </w:p>
        </w:tc>
        <w:tc>
          <w:tcPr>
            <w:tcW w:w="0" w:type="auto"/>
            <w:tcBorders>
              <w:top w:val="nil"/>
              <w:left w:val="nil"/>
              <w:bottom w:val="nil"/>
              <w:right w:val="nil"/>
            </w:tcBorders>
            <w:tcMar>
              <w:top w:w="210" w:type="dxa"/>
              <w:left w:w="0" w:type="dxa"/>
              <w:bottom w:w="0" w:type="dxa"/>
              <w:right w:w="360" w:type="dxa"/>
            </w:tcMar>
            <w:hideMark/>
          </w:tcPr>
          <w:p w:rsidR="00B76AAB" w:rsidRPr="00B76AAB" w:rsidRDefault="00B76AAB" w:rsidP="00FB2ED7">
            <w:pPr>
              <w:spacing w:after="0" w:line="450" w:lineRule="atLeast"/>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включать условия о том, с кем останутся после развода дети;</w:t>
            </w:r>
            <w:r w:rsidRPr="00B76AAB">
              <w:rPr>
                <w:rFonts w:ascii="Times New Roman" w:eastAsia="Times New Roman" w:hAnsi="Times New Roman" w:cs="Times New Roman"/>
                <w:color w:val="000000"/>
                <w:sz w:val="28"/>
                <w:szCs w:val="28"/>
                <w:lang w:eastAsia="ru-RU"/>
              </w:rPr>
              <w:br/>
              <w:t>что часть имущества достанется теще;</w:t>
            </w:r>
            <w:r w:rsidRPr="00B76AAB">
              <w:rPr>
                <w:rFonts w:ascii="Times New Roman" w:eastAsia="Times New Roman" w:hAnsi="Times New Roman" w:cs="Times New Roman"/>
                <w:color w:val="000000"/>
                <w:sz w:val="28"/>
                <w:szCs w:val="28"/>
                <w:lang w:eastAsia="ru-RU"/>
              </w:rPr>
              <w:br/>
              <w:t>как часто должен быть секс;</w:t>
            </w:r>
            <w:r w:rsidRPr="00B76AAB">
              <w:rPr>
                <w:rFonts w:ascii="Times New Roman" w:eastAsia="Times New Roman" w:hAnsi="Times New Roman" w:cs="Times New Roman"/>
                <w:color w:val="000000"/>
                <w:sz w:val="28"/>
                <w:szCs w:val="28"/>
                <w:lang w:eastAsia="ru-RU"/>
              </w:rPr>
              <w:br/>
              <w:t>что после развода нельзя вступать в новый брак;</w:t>
            </w:r>
            <w:r w:rsidRPr="00B76AAB">
              <w:rPr>
                <w:rFonts w:ascii="Times New Roman" w:eastAsia="Times New Roman" w:hAnsi="Times New Roman" w:cs="Times New Roman"/>
                <w:color w:val="000000"/>
                <w:sz w:val="28"/>
                <w:szCs w:val="28"/>
                <w:lang w:eastAsia="ru-RU"/>
              </w:rPr>
              <w:br/>
              <w:t>что в случае измены выплачивается денежная компенсация</w:t>
            </w:r>
          </w:p>
        </w:tc>
      </w:tr>
    </w:tbl>
    <w:p w:rsidR="00B76AAB" w:rsidRPr="00B76AAB" w:rsidRDefault="00B76AAB" w:rsidP="00B76AAB">
      <w:pPr>
        <w:spacing w:after="0" w:line="0" w:lineRule="auto"/>
        <w:jc w:val="both"/>
        <w:textAlignment w:val="baseline"/>
        <w:rPr>
          <w:rFonts w:ascii="Times New Roman" w:eastAsia="Times New Roman" w:hAnsi="Times New Roman" w:cs="Times New Roman"/>
          <w:color w:val="000000"/>
          <w:sz w:val="28"/>
          <w:szCs w:val="28"/>
          <w:lang w:eastAsia="ru-RU"/>
        </w:rPr>
      </w:pPr>
      <w:bookmarkStart w:id="0" w:name="obrazec"/>
      <w:bookmarkEnd w:id="0"/>
    </w:p>
    <w:p w:rsidR="00B76AAB" w:rsidRPr="00B76AAB" w:rsidRDefault="00B76AAB" w:rsidP="00B76AAB">
      <w:pPr>
        <w:spacing w:after="0" w:line="0" w:lineRule="auto"/>
        <w:jc w:val="both"/>
        <w:textAlignment w:val="baseline"/>
        <w:rPr>
          <w:rFonts w:ascii="Times New Roman" w:eastAsia="Times New Roman" w:hAnsi="Times New Roman" w:cs="Times New Roman"/>
          <w:color w:val="000000"/>
          <w:sz w:val="28"/>
          <w:szCs w:val="28"/>
          <w:lang w:eastAsia="ru-RU"/>
        </w:rPr>
      </w:pPr>
    </w:p>
    <w:p w:rsidR="00B76AAB" w:rsidRPr="00B76AAB" w:rsidRDefault="00B76AAB" w:rsidP="00FB2ED7">
      <w:pPr>
        <w:spacing w:after="0" w:line="240" w:lineRule="atLeast"/>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Договоритесь, будет ли делиться добрачное имущество, если второй супруг вложил в него деньги и повысил его стоимость</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Какие документы понадобятся</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Для брачного договора нужен определенный набор документов:</w:t>
      </w:r>
    </w:p>
    <w:p w:rsidR="00B76AAB" w:rsidRPr="00B76AAB" w:rsidRDefault="00B76AAB" w:rsidP="00B76AAB">
      <w:pPr>
        <w:numPr>
          <w:ilvl w:val="0"/>
          <w:numId w:val="4"/>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Документы, удостоверяющие личность обоих супругов.</w:t>
      </w:r>
    </w:p>
    <w:p w:rsidR="00B76AAB" w:rsidRPr="00B76AAB" w:rsidRDefault="00B76AAB" w:rsidP="00B76AAB">
      <w:pPr>
        <w:numPr>
          <w:ilvl w:val="0"/>
          <w:numId w:val="4"/>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Свидетельство о регистрации брака, если он уже заключен.</w:t>
      </w:r>
    </w:p>
    <w:p w:rsidR="00B76AAB" w:rsidRPr="00B76AAB" w:rsidRDefault="00B76AAB" w:rsidP="00B76AAB">
      <w:pPr>
        <w:numPr>
          <w:ilvl w:val="0"/>
          <w:numId w:val="4"/>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Свидетельства о рождении детей, если они есть.</w:t>
      </w:r>
    </w:p>
    <w:p w:rsidR="00B76AAB" w:rsidRPr="00B76AAB" w:rsidRDefault="00B76AAB" w:rsidP="00B76AAB">
      <w:pPr>
        <w:numPr>
          <w:ilvl w:val="0"/>
          <w:numId w:val="4"/>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Документы, подтверждающие право собственности на имущество, если устанавливается порядок раздела уже приобретенного имущества.</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Цена составления брачного договора</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Государство установило только размер пошлины за нотариальное удостоверение брачного контракта. Стоимость услуг юридической фирмы или нотариуса по составлению его текста ничем не регламентирована. Цена такой услуги зависит от сложности договора и смелости конкретной юридической компании или нотариуса в установлении расценок и может колебаться от 5 тысяч до 50 тысяч рублей.</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bdr w:val="none" w:sz="0" w:space="0" w:color="auto" w:frame="1"/>
          <w:lang w:eastAsia="ru-RU"/>
        </w:rPr>
        <w:lastRenderedPageBreak/>
        <w:t>Платить ли</w:t>
      </w:r>
      <w:r w:rsidRPr="00B76AAB">
        <w:rPr>
          <w:rFonts w:ascii="Times New Roman" w:eastAsia="Times New Roman" w:hAnsi="Times New Roman" w:cs="Times New Roman"/>
          <w:color w:val="000000"/>
          <w:sz w:val="28"/>
          <w:szCs w:val="28"/>
          <w:lang w:eastAsia="ru-RU"/>
        </w:rPr>
        <w:t> посредникам или составить текст брачного контракта самим — выбор за супругами. Иногда нотариусы отказывают в удостоверении брачного договора, потому что он составлен с ошибками. Например, стороны включили в него условия, которые нельзя включать по закону — о том, кто будет выносить мусор, или сколько отступных получит жена, если поймает мужа на измене.</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Когда начинает и прекращает действовать</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Если контракт заключают супруги, то действовать он начинает с момента заключения. Если будущие супруги — то с момента регистрации брака. Если свадьба отменяется, то и брачный договор не вступает в силу. Это означает, что брачный договор не могут заключить люди, которые живут без регистрации брака.</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Муж и жена с помощью брачного договора могут разделить имущество без развода. В контракте супруги могут записать, что раздельная собственность на имущество устанавливается с момента подписания договора или другой конкретной даты, а не связывается с фактом развода.</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Брачный контракт прекращает действовать в момент расторжения брака. Но это не касается тех условий, которые устанавливают права и обязанности сторон после развода. Например, выплату алиментов или компенсации за долю в совместно приобретенной квартире.</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Если один из супругов умер, это тоже влечет за собой расторжение брака и брачного контракта. Пережившему супругу достается имущество, определенное брачным договором. Остальное имущество умершего распределяется между наследниками. Переживший супруг тоже входит в их число.</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Как изменить условия или расторгнуть брачный контракт</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Изменить или расторгнуть договор можно в любое время. Для этого нужно подготовить соглашение об изменении брачного контракта или соглашение о его расторжении и снова зарегистрировать его у нотариуса. Обойдется такое удостоверение в 200 </w:t>
      </w:r>
      <w:r w:rsidRPr="00B76AAB">
        <w:rPr>
          <w:rFonts w:ascii="Times New Roman" w:eastAsia="Times New Roman" w:hAnsi="Times New Roman" w:cs="Times New Roman"/>
          <w:color w:val="000000"/>
          <w:sz w:val="28"/>
          <w:szCs w:val="28"/>
          <w:bdr w:val="none" w:sz="0" w:space="0" w:color="auto" w:frame="1"/>
          <w:lang w:eastAsia="ru-RU"/>
        </w:rPr>
        <w:t>Р</w:t>
      </w:r>
      <w:r w:rsidRPr="00B76AAB">
        <w:rPr>
          <w:rFonts w:ascii="Times New Roman" w:eastAsia="Times New Roman" w:hAnsi="Times New Roman" w:cs="Times New Roman"/>
          <w:color w:val="000000"/>
          <w:sz w:val="28"/>
          <w:szCs w:val="28"/>
          <w:lang w:eastAsia="ru-RU"/>
        </w:rPr>
        <w:t>. Установленной формы соглашения не существует, можно скачать шаблон в интернете или составить самостоятельно.</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lastRenderedPageBreak/>
        <w:t>Всё становится сложнее, если изменить условия договора или расторгнуть его хочет только один из супругов, а второй против. Тогда инициатору придется добиваться желаемого через суд. Для этого нужно </w:t>
      </w:r>
      <w:r w:rsidRPr="00B76AAB">
        <w:rPr>
          <w:rFonts w:ascii="Times New Roman" w:eastAsia="Times New Roman" w:hAnsi="Times New Roman" w:cs="Times New Roman"/>
          <w:color w:val="000000"/>
          <w:sz w:val="28"/>
          <w:szCs w:val="28"/>
          <w:bdr w:val="none" w:sz="0" w:space="0" w:color="auto" w:frame="1"/>
          <w:lang w:eastAsia="ru-RU"/>
        </w:rPr>
        <w:t>хотя бы</w:t>
      </w:r>
      <w:r w:rsidRPr="00B76AAB">
        <w:rPr>
          <w:rFonts w:ascii="Times New Roman" w:eastAsia="Times New Roman" w:hAnsi="Times New Roman" w:cs="Times New Roman"/>
          <w:color w:val="000000"/>
          <w:sz w:val="28"/>
          <w:szCs w:val="28"/>
          <w:lang w:eastAsia="ru-RU"/>
        </w:rPr>
        <w:t> одно из оснований:</w:t>
      </w:r>
    </w:p>
    <w:p w:rsidR="00B76AAB" w:rsidRPr="00B76AAB" w:rsidRDefault="00B76AAB" w:rsidP="00B76AAB">
      <w:pPr>
        <w:numPr>
          <w:ilvl w:val="0"/>
          <w:numId w:val="5"/>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нарушение законных интересов супруга вторым супругом. Например, по контракту за мужем закрепляется право собственности на квартиру, а за женой — на автомобиль, но пользуется автомобилем муж и супруге он им пользоваться не позволяет;</w:t>
      </w:r>
    </w:p>
    <w:p w:rsidR="00B76AAB" w:rsidRPr="00B76AAB" w:rsidRDefault="00B76AAB" w:rsidP="00B76AAB">
      <w:pPr>
        <w:numPr>
          <w:ilvl w:val="0"/>
          <w:numId w:val="5"/>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существенное изменение обстоятельств, из которых супруги исходили при заключении договора. Например, по договору муж обязан выплачивать жене алименты после развода, но попал в аварию, стал инвалидом и больше не может работать;</w:t>
      </w:r>
    </w:p>
    <w:p w:rsidR="00B76AAB" w:rsidRPr="00B76AAB" w:rsidRDefault="00B76AAB" w:rsidP="00B76AAB">
      <w:pPr>
        <w:numPr>
          <w:ilvl w:val="0"/>
          <w:numId w:val="5"/>
        </w:numPr>
        <w:spacing w:after="150" w:line="240" w:lineRule="auto"/>
        <w:ind w:left="0"/>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условия, при которых договор изменяется или расторгается, если это предусмотрено в самом договоре.</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Когда брачный контракт не дает гарантий</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Если супруги включили в брачный договор запрещенные условия, такие условия считаются недействительными, но не весь договор. Суд может признать брачный контракт полностью недействительным, если по его условиям одна из сторон оказывается в крайне невыгодном положении. Нельзя закрепить в договоре, что одной стороне при разводе достается всё, другой — ничего.</w:t>
      </w:r>
    </w:p>
    <w:p w:rsidR="00B76AAB" w:rsidRPr="00B76AAB" w:rsidRDefault="00B76AAB" w:rsidP="00FB2ED7">
      <w:pPr>
        <w:spacing w:after="0" w:line="240" w:lineRule="auto"/>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Что дел</w:t>
      </w:r>
      <w:r w:rsidR="00FB2ED7">
        <w:rPr>
          <w:rFonts w:ascii="Times New Roman" w:eastAsia="Times New Roman" w:hAnsi="Times New Roman" w:cs="Times New Roman"/>
          <w:color w:val="000000"/>
          <w:sz w:val="28"/>
          <w:szCs w:val="28"/>
          <w:lang w:eastAsia="ru-RU"/>
        </w:rPr>
        <w:t>ать? </w:t>
      </w:r>
      <w:r w:rsidRPr="00B76AAB">
        <w:rPr>
          <w:rFonts w:ascii="Times New Roman" w:eastAsia="Times New Roman" w:hAnsi="Times New Roman" w:cs="Times New Roman"/>
          <w:color w:val="000000"/>
          <w:sz w:val="28"/>
          <w:szCs w:val="28"/>
          <w:lang w:eastAsia="ru-RU"/>
        </w:rPr>
        <w:br/>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hyperlink r:id="rId6" w:tgtFrame="_blank" w:history="1">
        <w:r w:rsidRPr="00B76AAB">
          <w:rPr>
            <w:rFonts w:ascii="Times New Roman" w:eastAsia="Times New Roman" w:hAnsi="Times New Roman" w:cs="Times New Roman"/>
            <w:color w:val="045577"/>
            <w:sz w:val="28"/>
            <w:szCs w:val="28"/>
            <w:u w:val="single"/>
            <w:bdr w:val="none" w:sz="0" w:space="0" w:color="auto" w:frame="1"/>
            <w:lang w:eastAsia="ru-RU"/>
          </w:rPr>
          <w:t>Как избежать раздела имущества при разводе?</w:t>
        </w:r>
      </w:hyperlink>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Англичане говорят: «Надейся на лучшее, готовься к худшему». Никто не в силах контролировать исход брака, потому что невозможно контролировать супруга. Хорошая новость в том, что муж и жена могут контролировать финансовые последствия своего брака, если заключат брачный договор. </w:t>
      </w:r>
      <w:r w:rsidRPr="00B76AAB">
        <w:rPr>
          <w:rFonts w:ascii="Times New Roman" w:eastAsia="Times New Roman" w:hAnsi="Times New Roman" w:cs="Times New Roman"/>
          <w:color w:val="000000"/>
          <w:sz w:val="28"/>
          <w:szCs w:val="28"/>
          <w:bdr w:val="none" w:sz="0" w:space="0" w:color="auto" w:frame="1"/>
          <w:lang w:eastAsia="ru-RU"/>
        </w:rPr>
        <w:t>Делать ли</w:t>
      </w:r>
      <w:r w:rsidRPr="00B76AAB">
        <w:rPr>
          <w:rFonts w:ascii="Times New Roman" w:eastAsia="Times New Roman" w:hAnsi="Times New Roman" w:cs="Times New Roman"/>
          <w:color w:val="000000"/>
          <w:sz w:val="28"/>
          <w:szCs w:val="28"/>
          <w:lang w:eastAsia="ru-RU"/>
        </w:rPr>
        <w:t> это или надеяться на лучшее — личный выбор каждого.</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p>
    <w:p w:rsidR="00B76AAB" w:rsidRPr="00B76AAB" w:rsidRDefault="00B76AAB" w:rsidP="00B76AAB">
      <w:pPr>
        <w:spacing w:after="180" w:line="450" w:lineRule="atLeast"/>
        <w:jc w:val="both"/>
        <w:textAlignment w:val="baseline"/>
        <w:outlineLvl w:val="2"/>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В каких случаях брачный договор делает жизнь проще</w:t>
      </w:r>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7" w:anchor="one" w:history="1">
        <w:r w:rsidRPr="00B76AAB">
          <w:rPr>
            <w:rFonts w:ascii="Times New Roman" w:eastAsia="Times New Roman" w:hAnsi="Times New Roman" w:cs="Times New Roman"/>
            <w:color w:val="045577"/>
            <w:sz w:val="28"/>
            <w:szCs w:val="28"/>
            <w:u w:val="single"/>
            <w:bdr w:val="none" w:sz="0" w:space="0" w:color="auto" w:frame="1"/>
            <w:lang w:eastAsia="ru-RU"/>
          </w:rPr>
          <w:t>Покупка квартиры в строящемся доме</w:t>
        </w:r>
      </w:hyperlink>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8" w:anchor="two" w:history="1">
        <w:r w:rsidRPr="00B76AAB">
          <w:rPr>
            <w:rFonts w:ascii="Times New Roman" w:eastAsia="Times New Roman" w:hAnsi="Times New Roman" w:cs="Times New Roman"/>
            <w:color w:val="045577"/>
            <w:sz w:val="28"/>
            <w:szCs w:val="28"/>
            <w:u w:val="single"/>
            <w:bdr w:val="none" w:sz="0" w:space="0" w:color="auto" w:frame="1"/>
            <w:lang w:eastAsia="ru-RU"/>
          </w:rPr>
          <w:t>Подарок недвижимости на свадьбу</w:t>
        </w:r>
      </w:hyperlink>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9" w:anchor="three" w:history="1">
        <w:r w:rsidRPr="00B76AAB">
          <w:rPr>
            <w:rFonts w:ascii="Times New Roman" w:eastAsia="Times New Roman" w:hAnsi="Times New Roman" w:cs="Times New Roman"/>
            <w:color w:val="045577"/>
            <w:sz w:val="28"/>
            <w:szCs w:val="28"/>
            <w:u w:val="single"/>
            <w:bdr w:val="none" w:sz="0" w:space="0" w:color="auto" w:frame="1"/>
            <w:lang w:eastAsia="ru-RU"/>
          </w:rPr>
          <w:t>Добрачный бизнес</w:t>
        </w:r>
      </w:hyperlink>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0" w:anchor="four" w:history="1">
        <w:r w:rsidRPr="00B76AAB">
          <w:rPr>
            <w:rFonts w:ascii="Times New Roman" w:eastAsia="Times New Roman" w:hAnsi="Times New Roman" w:cs="Times New Roman"/>
            <w:color w:val="045577"/>
            <w:sz w:val="28"/>
            <w:szCs w:val="28"/>
            <w:u w:val="single"/>
            <w:bdr w:val="none" w:sz="0" w:space="0" w:color="auto" w:frame="1"/>
            <w:lang w:eastAsia="ru-RU"/>
          </w:rPr>
          <w:t>Раздельный бюджет</w:t>
        </w:r>
      </w:hyperlink>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1" w:anchor="five" w:history="1">
        <w:r w:rsidRPr="00B76AAB">
          <w:rPr>
            <w:rFonts w:ascii="Times New Roman" w:eastAsia="Times New Roman" w:hAnsi="Times New Roman" w:cs="Times New Roman"/>
            <w:color w:val="045577"/>
            <w:sz w:val="28"/>
            <w:szCs w:val="28"/>
            <w:u w:val="single"/>
            <w:bdr w:val="none" w:sz="0" w:space="0" w:color="auto" w:frame="1"/>
            <w:lang w:eastAsia="ru-RU"/>
          </w:rPr>
          <w:t>Имущество приобретено на личные деньги</w:t>
        </w:r>
      </w:hyperlink>
    </w:p>
    <w:p w:rsidR="00B76AAB" w:rsidRPr="00B76AAB" w:rsidRDefault="00B76AAB" w:rsidP="00B76AAB">
      <w:pPr>
        <w:numPr>
          <w:ilvl w:val="0"/>
          <w:numId w:val="1"/>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2" w:anchor="six" w:history="1">
        <w:r w:rsidRPr="00B76AAB">
          <w:rPr>
            <w:rFonts w:ascii="Times New Roman" w:eastAsia="Times New Roman" w:hAnsi="Times New Roman" w:cs="Times New Roman"/>
            <w:color w:val="045577"/>
            <w:sz w:val="28"/>
            <w:szCs w:val="28"/>
            <w:u w:val="single"/>
            <w:bdr w:val="none" w:sz="0" w:space="0" w:color="auto" w:frame="1"/>
            <w:lang w:eastAsia="ru-RU"/>
          </w:rPr>
          <w:t>Имущество невозможно разделить в реальности</w:t>
        </w:r>
      </w:hyperlink>
    </w:p>
    <w:p w:rsidR="00B76AAB" w:rsidRPr="00B76AAB" w:rsidRDefault="00B76AAB" w:rsidP="00B76AAB">
      <w:pPr>
        <w:spacing w:after="180" w:line="450" w:lineRule="atLeast"/>
        <w:jc w:val="both"/>
        <w:textAlignment w:val="baseline"/>
        <w:outlineLvl w:val="2"/>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Как оформить договор</w:t>
      </w:r>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3" w:anchor="seven" w:history="1">
        <w:r w:rsidRPr="00B76AAB">
          <w:rPr>
            <w:rFonts w:ascii="Times New Roman" w:eastAsia="Times New Roman" w:hAnsi="Times New Roman" w:cs="Times New Roman"/>
            <w:color w:val="045577"/>
            <w:sz w:val="28"/>
            <w:szCs w:val="28"/>
            <w:u w:val="single"/>
            <w:bdr w:val="none" w:sz="0" w:space="0" w:color="auto" w:frame="1"/>
            <w:lang w:eastAsia="ru-RU"/>
          </w:rPr>
          <w:t>Как заключить брачный договор</w:t>
        </w:r>
      </w:hyperlink>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4" w:anchor="eight" w:history="1">
        <w:r w:rsidRPr="00B76AAB">
          <w:rPr>
            <w:rFonts w:ascii="Times New Roman" w:eastAsia="Times New Roman" w:hAnsi="Times New Roman" w:cs="Times New Roman"/>
            <w:color w:val="045577"/>
            <w:sz w:val="28"/>
            <w:szCs w:val="28"/>
            <w:u w:val="single"/>
            <w:bdr w:val="none" w:sz="0" w:space="0" w:color="auto" w:frame="1"/>
            <w:lang w:eastAsia="ru-RU"/>
          </w:rPr>
          <w:t>Какие документы понадобятся</w:t>
        </w:r>
      </w:hyperlink>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5" w:anchor="nine" w:history="1">
        <w:r w:rsidRPr="00B76AAB">
          <w:rPr>
            <w:rFonts w:ascii="Times New Roman" w:eastAsia="Times New Roman" w:hAnsi="Times New Roman" w:cs="Times New Roman"/>
            <w:color w:val="045577"/>
            <w:sz w:val="28"/>
            <w:szCs w:val="28"/>
            <w:u w:val="single"/>
            <w:bdr w:val="none" w:sz="0" w:space="0" w:color="auto" w:frame="1"/>
            <w:lang w:eastAsia="ru-RU"/>
          </w:rPr>
          <w:t>Цена составления брачного договора</w:t>
        </w:r>
      </w:hyperlink>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6" w:anchor="ten" w:history="1">
        <w:r w:rsidRPr="00B76AAB">
          <w:rPr>
            <w:rFonts w:ascii="Times New Roman" w:eastAsia="Times New Roman" w:hAnsi="Times New Roman" w:cs="Times New Roman"/>
            <w:color w:val="045577"/>
            <w:sz w:val="28"/>
            <w:szCs w:val="28"/>
            <w:u w:val="single"/>
            <w:bdr w:val="none" w:sz="0" w:space="0" w:color="auto" w:frame="1"/>
            <w:lang w:eastAsia="ru-RU"/>
          </w:rPr>
          <w:t>Когда начинает и прекращает действовать</w:t>
        </w:r>
      </w:hyperlink>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7" w:anchor="eleven" w:history="1">
        <w:r w:rsidRPr="00B76AAB">
          <w:rPr>
            <w:rFonts w:ascii="Times New Roman" w:eastAsia="Times New Roman" w:hAnsi="Times New Roman" w:cs="Times New Roman"/>
            <w:color w:val="045577"/>
            <w:sz w:val="28"/>
            <w:szCs w:val="28"/>
            <w:u w:val="single"/>
            <w:bdr w:val="none" w:sz="0" w:space="0" w:color="auto" w:frame="1"/>
            <w:lang w:eastAsia="ru-RU"/>
          </w:rPr>
          <w:t>Как изменить условия или расторгнуть брачный контракт</w:t>
        </w:r>
      </w:hyperlink>
    </w:p>
    <w:p w:rsidR="00B76AAB" w:rsidRPr="00B76AAB" w:rsidRDefault="00B76AAB" w:rsidP="00B76AAB">
      <w:pPr>
        <w:numPr>
          <w:ilvl w:val="0"/>
          <w:numId w:val="2"/>
        </w:numPr>
        <w:spacing w:after="0" w:line="450" w:lineRule="atLeast"/>
        <w:ind w:left="0"/>
        <w:jc w:val="both"/>
        <w:textAlignment w:val="baseline"/>
        <w:rPr>
          <w:rFonts w:ascii="Times New Roman" w:eastAsia="Times New Roman" w:hAnsi="Times New Roman" w:cs="Times New Roman"/>
          <w:color w:val="000000"/>
          <w:sz w:val="28"/>
          <w:szCs w:val="28"/>
          <w:lang w:eastAsia="ru-RU"/>
        </w:rPr>
      </w:pPr>
      <w:hyperlink r:id="rId18" w:anchor="twelve" w:history="1">
        <w:r w:rsidRPr="00B76AAB">
          <w:rPr>
            <w:rFonts w:ascii="Times New Roman" w:eastAsia="Times New Roman" w:hAnsi="Times New Roman" w:cs="Times New Roman"/>
            <w:color w:val="045577"/>
            <w:sz w:val="28"/>
            <w:szCs w:val="28"/>
            <w:u w:val="single"/>
            <w:bdr w:val="none" w:sz="0" w:space="0" w:color="auto" w:frame="1"/>
            <w:lang w:eastAsia="ru-RU"/>
          </w:rPr>
          <w:t>Когда брачный контракт не дает гарантий</w:t>
        </w:r>
      </w:hyperlink>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Покупка квартиры в строящемся доме</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Альберт вложил деньги в строительство двухкомнатной квартиры в Южном Бутове. Ключи и свидетельство о собственности он получит через два года. А на Маше он женится уже через год. Формально новая квартира станет их общим имуществом. Чтобы суд не делил эту квартиру между супругами при разводе, Альберту нужно доказать, что купил он ее на личные деньги.</w:t>
      </w:r>
    </w:p>
    <w:p w:rsidR="00B76AAB" w:rsidRPr="00B76AAB" w:rsidRDefault="00B76AAB" w:rsidP="00FB2ED7">
      <w:pPr>
        <w:spacing w:after="0" w:line="240" w:lineRule="auto"/>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 xml:space="preserve">Что делать?  </w:t>
      </w:r>
      <w:r w:rsidRPr="00B76AAB">
        <w:rPr>
          <w:rFonts w:ascii="Times New Roman" w:eastAsia="Times New Roman" w:hAnsi="Times New Roman" w:cs="Times New Roman"/>
          <w:color w:val="000000"/>
          <w:sz w:val="28"/>
          <w:szCs w:val="28"/>
          <w:lang w:eastAsia="ru-RU"/>
        </w:rPr>
        <w:br/>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hyperlink r:id="rId19" w:tgtFrame="_blank" w:history="1">
        <w:r w:rsidRPr="00B76AAB">
          <w:rPr>
            <w:rFonts w:ascii="Times New Roman" w:eastAsia="Times New Roman" w:hAnsi="Times New Roman" w:cs="Times New Roman"/>
            <w:color w:val="045577"/>
            <w:sz w:val="28"/>
            <w:szCs w:val="28"/>
            <w:u w:val="single"/>
            <w:bdr w:val="none" w:sz="0" w:space="0" w:color="auto" w:frame="1"/>
            <w:lang w:eastAsia="ru-RU"/>
          </w:rPr>
          <w:t>Как оформить покупку квартиры, чтобы не делить ее при разводе</w:t>
        </w:r>
      </w:hyperlink>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t>Простое решение:</w:t>
      </w:r>
      <w:r w:rsidRPr="00B76AAB">
        <w:rPr>
          <w:rFonts w:ascii="Times New Roman" w:eastAsia="Times New Roman" w:hAnsi="Times New Roman" w:cs="Times New Roman"/>
          <w:color w:val="000000"/>
          <w:sz w:val="28"/>
          <w:szCs w:val="28"/>
          <w:lang w:eastAsia="ru-RU"/>
        </w:rPr>
        <w:t xml:space="preserve"> Альберт и Маша заключают брачный договор, где указывают, что </w:t>
      </w:r>
      <w:proofErr w:type="spellStart"/>
      <w:r w:rsidRPr="00B76AAB">
        <w:rPr>
          <w:rFonts w:ascii="Times New Roman" w:eastAsia="Times New Roman" w:hAnsi="Times New Roman" w:cs="Times New Roman"/>
          <w:color w:val="000000"/>
          <w:sz w:val="28"/>
          <w:szCs w:val="28"/>
          <w:lang w:eastAsia="ru-RU"/>
        </w:rPr>
        <w:t>двушка</w:t>
      </w:r>
      <w:proofErr w:type="spellEnd"/>
      <w:r w:rsidRPr="00B76AAB">
        <w:rPr>
          <w:rFonts w:ascii="Times New Roman" w:eastAsia="Times New Roman" w:hAnsi="Times New Roman" w:cs="Times New Roman"/>
          <w:color w:val="000000"/>
          <w:sz w:val="28"/>
          <w:szCs w:val="28"/>
          <w:lang w:eastAsia="ru-RU"/>
        </w:rPr>
        <w:t xml:space="preserve"> в Южном Бутове принадлежит только Альберту.</w:t>
      </w:r>
    </w:p>
    <w:p w:rsidR="00B76AAB" w:rsidRPr="00B76AAB" w:rsidRDefault="00B76AAB" w:rsidP="00B76AAB">
      <w:pPr>
        <w:spacing w:after="150" w:line="300" w:lineRule="atLeast"/>
        <w:jc w:val="both"/>
        <w:textAlignment w:val="baseline"/>
        <w:outlineLvl w:val="1"/>
        <w:rPr>
          <w:rFonts w:ascii="Times New Roman" w:eastAsia="Times New Roman" w:hAnsi="Times New Roman" w:cs="Times New Roman"/>
          <w:caps/>
          <w:color w:val="000000"/>
          <w:spacing w:val="15"/>
          <w:sz w:val="28"/>
          <w:szCs w:val="28"/>
          <w:lang w:eastAsia="ru-RU"/>
        </w:rPr>
      </w:pPr>
      <w:r w:rsidRPr="00B76AAB">
        <w:rPr>
          <w:rFonts w:ascii="Times New Roman" w:eastAsia="Times New Roman" w:hAnsi="Times New Roman" w:cs="Times New Roman"/>
          <w:caps/>
          <w:color w:val="000000"/>
          <w:spacing w:val="15"/>
          <w:sz w:val="28"/>
          <w:szCs w:val="28"/>
          <w:lang w:eastAsia="ru-RU"/>
        </w:rPr>
        <w:t>ПРИЧИНА 2</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Подарок недвижимости на свадьбу</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Родители подарили Ане и Денису на свадьбу дом в пригороде </w:t>
      </w:r>
      <w:r w:rsidRPr="00B76AAB">
        <w:rPr>
          <w:rFonts w:ascii="Times New Roman" w:eastAsia="Times New Roman" w:hAnsi="Times New Roman" w:cs="Times New Roman"/>
          <w:color w:val="000000"/>
          <w:sz w:val="28"/>
          <w:szCs w:val="28"/>
          <w:bdr w:val="none" w:sz="0" w:space="0" w:color="auto" w:frame="1"/>
          <w:lang w:eastAsia="ru-RU"/>
        </w:rPr>
        <w:t>Санкт-Петербурга</w:t>
      </w:r>
      <w:r w:rsidRPr="00B76AAB">
        <w:rPr>
          <w:rFonts w:ascii="Times New Roman" w:eastAsia="Times New Roman" w:hAnsi="Times New Roman" w:cs="Times New Roman"/>
          <w:color w:val="000000"/>
          <w:sz w:val="28"/>
          <w:szCs w:val="28"/>
          <w:lang w:eastAsia="ru-RU"/>
        </w:rPr>
        <w:t>. Шесть миллионов вложили родители со стороны невесты, три миллиона — со стороны жениха. Свидетельство о собственности молодые получили после свадьбы. По умолчанию при разводе суд поделит этот дом пополам.</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t>Простое решение:</w:t>
      </w:r>
      <w:r w:rsidRPr="00B76AAB">
        <w:rPr>
          <w:rFonts w:ascii="Times New Roman" w:eastAsia="Times New Roman" w:hAnsi="Times New Roman" w:cs="Times New Roman"/>
          <w:color w:val="000000"/>
          <w:sz w:val="28"/>
          <w:szCs w:val="28"/>
          <w:lang w:eastAsia="ru-RU"/>
        </w:rPr>
        <w:t> Аня и Денис закрепили в брачном договоре, что Ане принадлежит ⅔ дома, а Денису — ⅓.</w:t>
      </w:r>
    </w:p>
    <w:p w:rsidR="00B76AAB" w:rsidRPr="00B76AAB" w:rsidRDefault="00B76AAB" w:rsidP="00B76AAB">
      <w:pPr>
        <w:spacing w:after="150" w:line="300" w:lineRule="atLeast"/>
        <w:jc w:val="both"/>
        <w:textAlignment w:val="baseline"/>
        <w:outlineLvl w:val="1"/>
        <w:rPr>
          <w:rFonts w:ascii="Times New Roman" w:eastAsia="Times New Roman" w:hAnsi="Times New Roman" w:cs="Times New Roman"/>
          <w:caps/>
          <w:color w:val="000000"/>
          <w:spacing w:val="15"/>
          <w:sz w:val="28"/>
          <w:szCs w:val="28"/>
          <w:lang w:eastAsia="ru-RU"/>
        </w:rPr>
      </w:pPr>
      <w:r w:rsidRPr="00B76AAB">
        <w:rPr>
          <w:rFonts w:ascii="Times New Roman" w:eastAsia="Times New Roman" w:hAnsi="Times New Roman" w:cs="Times New Roman"/>
          <w:caps/>
          <w:color w:val="000000"/>
          <w:spacing w:val="15"/>
          <w:sz w:val="28"/>
          <w:szCs w:val="28"/>
          <w:lang w:eastAsia="ru-RU"/>
        </w:rPr>
        <w:t>ПРИЧИНА 3</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lastRenderedPageBreak/>
        <w:t>Добрачный бизнес</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Максим — успешный бизнесмен, а его жена Катя — студентка. Макс создавал свой бизнес задолго до встречи с Катей, но прибыль начал получать только в браке. Совместного имущества они пока не нажили, но планируют в будущем купить машину и квартиру. Всё приобретаемое имущество автоматически станет общим, независимо от финансового вклада каждого из супругов.</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t>Простое решение:</w:t>
      </w:r>
      <w:r w:rsidRPr="00B76AAB">
        <w:rPr>
          <w:rFonts w:ascii="Times New Roman" w:eastAsia="Times New Roman" w:hAnsi="Times New Roman" w:cs="Times New Roman"/>
          <w:color w:val="000000"/>
          <w:sz w:val="28"/>
          <w:szCs w:val="28"/>
          <w:lang w:eastAsia="ru-RU"/>
        </w:rPr>
        <w:t> с помощью брачного контракта Максим и Катя договорились, что автомобиль, который они купят, будет принадлежать Кате, а квартира — Максиму. Остальное имущество, которое они приобретут, станет общим, что справедливо, потому </w:t>
      </w:r>
      <w:r w:rsidR="00FB2ED7" w:rsidRPr="00B76AAB">
        <w:rPr>
          <w:rFonts w:ascii="Times New Roman" w:eastAsia="Times New Roman" w:hAnsi="Times New Roman" w:cs="Times New Roman"/>
          <w:color w:val="000000"/>
          <w:sz w:val="28"/>
          <w:szCs w:val="28"/>
          <w:lang w:eastAsia="ru-RU"/>
        </w:rPr>
        <w:t>что,</w:t>
      </w:r>
      <w:r w:rsidRPr="00B76AAB">
        <w:rPr>
          <w:rFonts w:ascii="Times New Roman" w:eastAsia="Times New Roman" w:hAnsi="Times New Roman" w:cs="Times New Roman"/>
          <w:color w:val="000000"/>
          <w:sz w:val="28"/>
          <w:szCs w:val="28"/>
          <w:lang w:eastAsia="ru-RU"/>
        </w:rPr>
        <w:t xml:space="preserve"> Катя к тому времени окончит вуз и начнет работать.</w:t>
      </w:r>
    </w:p>
    <w:p w:rsidR="00B76AAB" w:rsidRPr="00B76AAB" w:rsidRDefault="00B76AAB" w:rsidP="00B76AAB">
      <w:pPr>
        <w:spacing w:after="150" w:line="300" w:lineRule="atLeast"/>
        <w:jc w:val="both"/>
        <w:textAlignment w:val="baseline"/>
        <w:outlineLvl w:val="1"/>
        <w:rPr>
          <w:rFonts w:ascii="Times New Roman" w:eastAsia="Times New Roman" w:hAnsi="Times New Roman" w:cs="Times New Roman"/>
          <w:caps/>
          <w:color w:val="000000"/>
          <w:spacing w:val="15"/>
          <w:sz w:val="28"/>
          <w:szCs w:val="28"/>
          <w:lang w:eastAsia="ru-RU"/>
        </w:rPr>
      </w:pPr>
      <w:r w:rsidRPr="00B76AAB">
        <w:rPr>
          <w:rFonts w:ascii="Times New Roman" w:eastAsia="Times New Roman" w:hAnsi="Times New Roman" w:cs="Times New Roman"/>
          <w:caps/>
          <w:color w:val="000000"/>
          <w:spacing w:val="15"/>
          <w:sz w:val="28"/>
          <w:szCs w:val="28"/>
          <w:lang w:eastAsia="ru-RU"/>
        </w:rPr>
        <w:t>ПРИЧИНА 4</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Раздельный бюджет</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Наталья и Сергей активно занимаются карьерой, оба хорошо зарабатывают, но ведут раздельный бюджет. Сергей купил себе дорогой внедорожник, а Наталья вложила деньги в дом в ближнем Подмосковье. По закону Наташе принадлежит половина джипа, а Сергею — ½ домика в деревне.</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t>Простое решение:</w:t>
      </w:r>
      <w:r w:rsidRPr="00B76AAB">
        <w:rPr>
          <w:rFonts w:ascii="Times New Roman" w:eastAsia="Times New Roman" w:hAnsi="Times New Roman" w:cs="Times New Roman"/>
          <w:color w:val="000000"/>
          <w:sz w:val="28"/>
          <w:szCs w:val="28"/>
          <w:lang w:eastAsia="ru-RU"/>
        </w:rPr>
        <w:t> чтобы исключить споры об имуществе, Наташа и Сергей заключили брачный договор, по которому каждый из супругов становится единственным собственником того имущества, которое на него записано. По своим кредитам каждый тоже отвечает сам.</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noProof/>
          <w:color w:val="045577"/>
          <w:sz w:val="28"/>
          <w:szCs w:val="28"/>
          <w:bdr w:val="none" w:sz="0" w:space="0" w:color="auto" w:frame="1"/>
          <w:lang w:eastAsia="ru-RU"/>
        </w:rPr>
        <mc:AlternateContent>
          <mc:Choice Requires="wps">
            <w:drawing>
              <wp:inline distT="0" distB="0" distL="0" distR="0" wp14:anchorId="1B4F9B2B" wp14:editId="2897F21E">
                <wp:extent cx="304800" cy="304800"/>
                <wp:effectExtent l="0" t="0" r="0" b="0"/>
                <wp:docPr id="1" name="AutoShape 1" descr="data:image/png;base64,iVBORw0KGgoAAAANSUhEUgAAAGQAAABkAQAAAABYmaj5AAAAAnRSTlMAAQGU/a4AAAAYSURBVHgBY/iPBD7QmjfKG+WN8kZ5ozwAvusJXAW3Y+IAAAAASUVORK5CYII=">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E32209" id="AutoShape 1" o:spid="_x0000_s1026" alt="data:image/png;base64,iVBORw0KGgoAAAANSUhEUgAAAGQAAABkAQAAAABYmaj5AAAAAnRSTlMAAQGU/a4AAAAYSURBVHgBY/iPBD7QmjfKG+WN8kZ5ozwAvusJXAW3Y+IAAAAASUVORK5CYII=" href="https://journal.tinkoff.ru/separate-budget/"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" o:button="t" filled="f" stroked="f">
                <v:fill o:detectmouseclick="t"/>
                <o:lock v:ext="edit" aspectratio="t"/>
                <w10:anchorlock/>
              </v:rect>
            </w:pict>
          </mc:Fallback>
        </mc:AlternateConten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Имущество приобретено на личные деньги</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 xml:space="preserve">После свадьбы Руслан решил продать свой холостяцкий </w:t>
      </w:r>
      <w:proofErr w:type="spellStart"/>
      <w:r w:rsidRPr="00B76AAB">
        <w:rPr>
          <w:rFonts w:ascii="Times New Roman" w:eastAsia="Times New Roman" w:hAnsi="Times New Roman" w:cs="Times New Roman"/>
          <w:color w:val="000000"/>
          <w:sz w:val="28"/>
          <w:szCs w:val="28"/>
          <w:lang w:eastAsia="ru-RU"/>
        </w:rPr>
        <w:t>спорткар</w:t>
      </w:r>
      <w:proofErr w:type="spellEnd"/>
      <w:r w:rsidRPr="00B76AAB">
        <w:rPr>
          <w:rFonts w:ascii="Times New Roman" w:eastAsia="Times New Roman" w:hAnsi="Times New Roman" w:cs="Times New Roman"/>
          <w:color w:val="000000"/>
          <w:sz w:val="28"/>
          <w:szCs w:val="28"/>
          <w:lang w:eastAsia="ru-RU"/>
        </w:rPr>
        <w:t xml:space="preserve"> и купить </w:t>
      </w:r>
      <w:proofErr w:type="spellStart"/>
      <w:r w:rsidRPr="00B76AAB">
        <w:rPr>
          <w:rFonts w:ascii="Times New Roman" w:eastAsia="Times New Roman" w:hAnsi="Times New Roman" w:cs="Times New Roman"/>
          <w:color w:val="000000"/>
          <w:sz w:val="28"/>
          <w:szCs w:val="28"/>
          <w:lang w:eastAsia="ru-RU"/>
        </w:rPr>
        <w:t>минивэн</w:t>
      </w:r>
      <w:proofErr w:type="spellEnd"/>
      <w:r w:rsidRPr="00B76AAB">
        <w:rPr>
          <w:rFonts w:ascii="Times New Roman" w:eastAsia="Times New Roman" w:hAnsi="Times New Roman" w:cs="Times New Roman"/>
          <w:color w:val="000000"/>
          <w:sz w:val="28"/>
          <w:szCs w:val="28"/>
          <w:lang w:eastAsia="ru-RU"/>
        </w:rPr>
        <w:t>, который больше приспособлен для поездок семьи и перевозки стройматериалов на дачу. Новый автомобиль автоматически считается совместной собственностью Руслана и его жены. В случае развода Руслану </w:t>
      </w:r>
      <w:r w:rsidRPr="00B76AAB">
        <w:rPr>
          <w:rFonts w:ascii="Times New Roman" w:eastAsia="Times New Roman" w:hAnsi="Times New Roman" w:cs="Times New Roman"/>
          <w:color w:val="000000"/>
          <w:sz w:val="28"/>
          <w:szCs w:val="28"/>
          <w:bdr w:val="none" w:sz="0" w:space="0" w:color="auto" w:frame="1"/>
          <w:lang w:eastAsia="ru-RU"/>
        </w:rPr>
        <w:t>пришлось бы</w:t>
      </w:r>
      <w:r w:rsidRPr="00B76AAB">
        <w:rPr>
          <w:rFonts w:ascii="Times New Roman" w:eastAsia="Times New Roman" w:hAnsi="Times New Roman" w:cs="Times New Roman"/>
          <w:color w:val="000000"/>
          <w:sz w:val="28"/>
          <w:szCs w:val="28"/>
          <w:lang w:eastAsia="ru-RU"/>
        </w:rPr>
        <w:t xml:space="preserve"> доказывать, что </w:t>
      </w:r>
      <w:proofErr w:type="spellStart"/>
      <w:r w:rsidRPr="00B76AAB">
        <w:rPr>
          <w:rFonts w:ascii="Times New Roman" w:eastAsia="Times New Roman" w:hAnsi="Times New Roman" w:cs="Times New Roman"/>
          <w:color w:val="000000"/>
          <w:sz w:val="28"/>
          <w:szCs w:val="28"/>
          <w:lang w:eastAsia="ru-RU"/>
        </w:rPr>
        <w:t>минивэн</w:t>
      </w:r>
      <w:proofErr w:type="spellEnd"/>
      <w:r w:rsidRPr="00B76AAB">
        <w:rPr>
          <w:rFonts w:ascii="Times New Roman" w:eastAsia="Times New Roman" w:hAnsi="Times New Roman" w:cs="Times New Roman"/>
          <w:color w:val="000000"/>
          <w:sz w:val="28"/>
          <w:szCs w:val="28"/>
          <w:lang w:eastAsia="ru-RU"/>
        </w:rPr>
        <w:t xml:space="preserve"> приобретен на деньги от продажи его личного автомобиля, чтобы суд не делил это имущество пополам.</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lastRenderedPageBreak/>
        <w:t>Простое решение:</w:t>
      </w:r>
      <w:r w:rsidRPr="00B76AAB">
        <w:rPr>
          <w:rFonts w:ascii="Times New Roman" w:eastAsia="Times New Roman" w:hAnsi="Times New Roman" w:cs="Times New Roman"/>
          <w:color w:val="000000"/>
          <w:sz w:val="28"/>
          <w:szCs w:val="28"/>
          <w:lang w:eastAsia="ru-RU"/>
        </w:rPr>
        <w:t> Руслан и его жена записали в брачном контракте, что автомобиль принадлежит только Руслану, чтобы избавить его от необходимости собирать и хранить доказательства.</w:t>
      </w:r>
    </w:p>
    <w:p w:rsidR="00B76AAB" w:rsidRPr="00B76AAB" w:rsidRDefault="00B76AAB" w:rsidP="00B76AAB">
      <w:pPr>
        <w:spacing w:after="150" w:line="300" w:lineRule="atLeast"/>
        <w:jc w:val="both"/>
        <w:textAlignment w:val="baseline"/>
        <w:outlineLvl w:val="1"/>
        <w:rPr>
          <w:rFonts w:ascii="Times New Roman" w:eastAsia="Times New Roman" w:hAnsi="Times New Roman" w:cs="Times New Roman"/>
          <w:caps/>
          <w:color w:val="000000"/>
          <w:spacing w:val="15"/>
          <w:sz w:val="28"/>
          <w:szCs w:val="28"/>
          <w:lang w:eastAsia="ru-RU"/>
        </w:rPr>
      </w:pPr>
      <w:r w:rsidRPr="00B76AAB">
        <w:rPr>
          <w:rFonts w:ascii="Times New Roman" w:eastAsia="Times New Roman" w:hAnsi="Times New Roman" w:cs="Times New Roman"/>
          <w:caps/>
          <w:color w:val="000000"/>
          <w:spacing w:val="15"/>
          <w:sz w:val="28"/>
          <w:szCs w:val="28"/>
          <w:lang w:eastAsia="ru-RU"/>
        </w:rPr>
        <w:t>ПРИЧИНА 6</w:t>
      </w:r>
    </w:p>
    <w:p w:rsidR="00B76AAB" w:rsidRPr="00B76AAB" w:rsidRDefault="00B76AAB" w:rsidP="00B76AAB">
      <w:pPr>
        <w:spacing w:before="1050" w:after="150" w:line="600" w:lineRule="atLeast"/>
        <w:jc w:val="both"/>
        <w:textAlignment w:val="baseline"/>
        <w:outlineLvl w:val="1"/>
        <w:rPr>
          <w:rFonts w:ascii="Times New Roman" w:eastAsia="Times New Roman" w:hAnsi="Times New Roman" w:cs="Times New Roman"/>
          <w:b/>
          <w:bCs/>
          <w:color w:val="000000"/>
          <w:sz w:val="28"/>
          <w:szCs w:val="28"/>
          <w:lang w:eastAsia="ru-RU"/>
        </w:rPr>
      </w:pPr>
      <w:r w:rsidRPr="00B76AAB">
        <w:rPr>
          <w:rFonts w:ascii="Times New Roman" w:eastAsia="Times New Roman" w:hAnsi="Times New Roman" w:cs="Times New Roman"/>
          <w:b/>
          <w:bCs/>
          <w:color w:val="000000"/>
          <w:sz w:val="28"/>
          <w:szCs w:val="28"/>
          <w:lang w:eastAsia="ru-RU"/>
        </w:rPr>
        <w:t>Имущество невозможно разделить в реальности</w:t>
      </w:r>
    </w:p>
    <w:p w:rsidR="00B76AAB" w:rsidRPr="00B76AAB" w:rsidRDefault="00B76AAB" w:rsidP="00B76AAB">
      <w:pPr>
        <w:spacing w:after="30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color w:val="000000"/>
          <w:sz w:val="28"/>
          <w:szCs w:val="28"/>
          <w:lang w:eastAsia="ru-RU"/>
        </w:rPr>
        <w:t>Паша и Марина купили однокомнатную квартиру в Люберцах. Никакого другого совместного имущества у них нет. В случае развода им придется договариваться о том, как делить однокомнатную квартиру.</w:t>
      </w:r>
    </w:p>
    <w:p w:rsidR="00B76AAB" w:rsidRPr="00B76AAB" w:rsidRDefault="00B76AAB" w:rsidP="00B76AAB">
      <w:pPr>
        <w:spacing w:after="0" w:line="240" w:lineRule="auto"/>
        <w:jc w:val="both"/>
        <w:textAlignment w:val="baseline"/>
        <w:rPr>
          <w:rFonts w:ascii="Times New Roman" w:eastAsia="Times New Roman" w:hAnsi="Times New Roman" w:cs="Times New Roman"/>
          <w:color w:val="000000"/>
          <w:sz w:val="28"/>
          <w:szCs w:val="28"/>
          <w:lang w:eastAsia="ru-RU"/>
        </w:rPr>
      </w:pPr>
      <w:r w:rsidRPr="00B76AAB">
        <w:rPr>
          <w:rFonts w:ascii="Times New Roman" w:eastAsia="Times New Roman" w:hAnsi="Times New Roman" w:cs="Times New Roman"/>
          <w:b/>
          <w:bCs/>
          <w:color w:val="000000"/>
          <w:sz w:val="28"/>
          <w:szCs w:val="28"/>
          <w:bdr w:val="none" w:sz="0" w:space="0" w:color="auto" w:frame="1"/>
          <w:lang w:eastAsia="ru-RU"/>
        </w:rPr>
        <w:t>Простое решение:</w:t>
      </w:r>
      <w:r w:rsidRPr="00B76AAB">
        <w:rPr>
          <w:rFonts w:ascii="Times New Roman" w:eastAsia="Times New Roman" w:hAnsi="Times New Roman" w:cs="Times New Roman"/>
          <w:color w:val="000000"/>
          <w:sz w:val="28"/>
          <w:szCs w:val="28"/>
          <w:lang w:eastAsia="ru-RU"/>
        </w:rPr>
        <w:t> чтобы уберечь себя от неприятных последствий раздела однушки, при покупке квартиры Павел и Марина заключили брачный договор, по которому в случае развода собственником квартиры станет Марина. А в качестве компенсации она выплатит Павлу 2,5 миллиона, которые возьмет в кредит.</w:t>
      </w:r>
    </w:p>
    <w:p w:rsidR="00051C4D" w:rsidRPr="00B76AAB" w:rsidRDefault="00051C4D" w:rsidP="00B76AAB">
      <w:pPr>
        <w:jc w:val="both"/>
        <w:rPr>
          <w:rFonts w:ascii="Times New Roman" w:hAnsi="Times New Roman" w:cs="Times New Roman"/>
          <w:sz w:val="28"/>
          <w:szCs w:val="28"/>
        </w:rPr>
      </w:pPr>
    </w:p>
    <w:p w:rsidR="00B76AAB" w:rsidRDefault="00B76AAB" w:rsidP="00825DA5">
      <w:pPr>
        <w:jc w:val="center"/>
        <w:rPr>
          <w:rFonts w:ascii="Times New Roman" w:hAnsi="Times New Roman" w:cs="Times New Roman"/>
          <w:sz w:val="32"/>
          <w:szCs w:val="32"/>
        </w:rPr>
      </w:pPr>
      <w:r>
        <w:rPr>
          <w:rFonts w:ascii="Times New Roman" w:hAnsi="Times New Roman" w:cs="Times New Roman"/>
          <w:sz w:val="32"/>
          <w:szCs w:val="32"/>
        </w:rPr>
        <w:t xml:space="preserve">ОБРАЗЕЦ </w:t>
      </w:r>
    </w:p>
    <w:p w:rsidR="00B76AAB" w:rsidRPr="00B76AAB" w:rsidRDefault="00B76AAB" w:rsidP="00B76AAB">
      <w:pPr>
        <w:shd w:val="clear" w:color="auto" w:fill="FFFFFF"/>
        <w:spacing w:after="975" w:line="240" w:lineRule="auto"/>
        <w:jc w:val="center"/>
        <w:outlineLvl w:val="1"/>
        <w:rPr>
          <w:rFonts w:ascii="Arial" w:eastAsia="Times New Roman" w:hAnsi="Arial" w:cs="Arial"/>
          <w:caps/>
          <w:color w:val="000000"/>
          <w:spacing w:val="-15"/>
          <w:sz w:val="45"/>
          <w:szCs w:val="45"/>
          <w:lang w:eastAsia="ru-RU"/>
        </w:rPr>
      </w:pPr>
      <w:r w:rsidRPr="00B76AAB">
        <w:rPr>
          <w:rFonts w:ascii="Arial" w:eastAsia="Times New Roman" w:hAnsi="Arial" w:cs="Arial"/>
          <w:caps/>
          <w:color w:val="000000"/>
          <w:spacing w:val="-15"/>
          <w:sz w:val="45"/>
          <w:szCs w:val="45"/>
          <w:lang w:eastAsia="ru-RU"/>
        </w:rPr>
        <w:t>БРАЧНЫЙ ДОГОВОР</w:t>
      </w:r>
    </w:p>
    <w:p w:rsidR="00B76AAB" w:rsidRPr="00B76AAB" w:rsidRDefault="00B76AAB" w:rsidP="00B76AAB">
      <w:pPr>
        <w:shd w:val="clear" w:color="auto" w:fill="FFFFFF"/>
        <w:spacing w:line="240" w:lineRule="auto"/>
        <w:rPr>
          <w:rFonts w:ascii="Times New Roman" w:eastAsia="Times New Roman" w:hAnsi="Times New Roman" w:cs="Times New Roman"/>
          <w:i/>
          <w:iCs/>
          <w:color w:val="000000"/>
          <w:sz w:val="24"/>
          <w:szCs w:val="24"/>
          <w:lang w:eastAsia="ru-RU"/>
        </w:rPr>
      </w:pPr>
      <w:r w:rsidRPr="00B76AAB">
        <w:rPr>
          <w:rFonts w:ascii="Arial" w:eastAsia="Times New Roman" w:hAnsi="Arial" w:cs="Arial"/>
          <w:i/>
          <w:iCs/>
          <w:color w:val="000000"/>
          <w:sz w:val="18"/>
          <w:szCs w:val="18"/>
          <w:lang w:eastAsia="ru-RU"/>
        </w:rPr>
        <w:t>г</w:t>
      </w:r>
      <w:r w:rsidRPr="00B76AAB">
        <w:rPr>
          <w:rFonts w:ascii="Times New Roman" w:eastAsia="Times New Roman" w:hAnsi="Times New Roman" w:cs="Times New Roman"/>
          <w:i/>
          <w:iCs/>
          <w:color w:val="000000"/>
          <w:sz w:val="24"/>
          <w:szCs w:val="24"/>
          <w:lang w:eastAsia="ru-RU"/>
        </w:rPr>
        <w:t>. </w:t>
      </w:r>
    </w:p>
    <w:p w:rsidR="00B76AAB" w:rsidRPr="00B76AAB" w:rsidRDefault="00B76AAB" w:rsidP="00B76AAB">
      <w:pPr>
        <w:shd w:val="clear" w:color="auto" w:fill="FFFFFF"/>
        <w:spacing w:after="0" w:line="240" w:lineRule="auto"/>
        <w:rPr>
          <w:rFonts w:ascii="Times New Roman" w:eastAsia="Times New Roman" w:hAnsi="Times New Roman" w:cs="Times New Roman"/>
          <w:i/>
          <w:iCs/>
          <w:color w:val="000000"/>
          <w:sz w:val="24"/>
          <w:szCs w:val="24"/>
          <w:lang w:eastAsia="ru-RU"/>
        </w:rPr>
      </w:pPr>
      <w:proofErr w:type="gramStart"/>
      <w:r w:rsidRPr="00B76AAB">
        <w:rPr>
          <w:rFonts w:ascii="Times New Roman" w:eastAsia="Times New Roman" w:hAnsi="Times New Roman" w:cs="Times New Roman"/>
          <w:i/>
          <w:iCs/>
          <w:color w:val="000000"/>
          <w:sz w:val="24"/>
          <w:szCs w:val="24"/>
          <w:lang w:eastAsia="ru-RU"/>
        </w:rPr>
        <w:t>«»  2020</w:t>
      </w:r>
      <w:proofErr w:type="gramEnd"/>
      <w:r w:rsidRPr="00B76AAB">
        <w:rPr>
          <w:rFonts w:ascii="Times New Roman" w:eastAsia="Times New Roman" w:hAnsi="Times New Roman" w:cs="Times New Roman"/>
          <w:i/>
          <w:iCs/>
          <w:color w:val="000000"/>
          <w:sz w:val="24"/>
          <w:szCs w:val="24"/>
          <w:lang w:eastAsia="ru-RU"/>
        </w:rPr>
        <w:t xml:space="preserve"> г.</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 xml:space="preserve">Гражданин Российской </w:t>
      </w:r>
      <w:r w:rsidR="00FB2ED7" w:rsidRPr="00B76AAB">
        <w:rPr>
          <w:rFonts w:ascii="Times New Roman" w:eastAsia="Times New Roman" w:hAnsi="Times New Roman" w:cs="Times New Roman"/>
          <w:color w:val="000000"/>
          <w:sz w:val="24"/>
          <w:szCs w:val="24"/>
          <w:lang w:eastAsia="ru-RU"/>
        </w:rPr>
        <w:t>Федерации и</w:t>
      </w:r>
      <w:r w:rsidRPr="00B76AAB">
        <w:rPr>
          <w:rFonts w:ascii="Times New Roman" w:eastAsia="Times New Roman" w:hAnsi="Times New Roman" w:cs="Times New Roman"/>
          <w:color w:val="000000"/>
          <w:sz w:val="24"/>
          <w:szCs w:val="24"/>
          <w:lang w:eastAsia="ru-RU"/>
        </w:rPr>
        <w:t xml:space="preserve"> гражданка Российской </w:t>
      </w:r>
      <w:r w:rsidR="00FB2ED7" w:rsidRPr="00B76AAB">
        <w:rPr>
          <w:rFonts w:ascii="Times New Roman" w:eastAsia="Times New Roman" w:hAnsi="Times New Roman" w:cs="Times New Roman"/>
          <w:color w:val="000000"/>
          <w:sz w:val="24"/>
          <w:szCs w:val="24"/>
          <w:lang w:eastAsia="ru-RU"/>
        </w:rPr>
        <w:t>Федерации,</w:t>
      </w:r>
      <w:r w:rsidRPr="00B76AAB">
        <w:rPr>
          <w:rFonts w:ascii="Times New Roman" w:eastAsia="Times New Roman" w:hAnsi="Times New Roman" w:cs="Times New Roman"/>
          <w:color w:val="000000"/>
          <w:sz w:val="24"/>
          <w:szCs w:val="24"/>
          <w:lang w:eastAsia="ru-RU"/>
        </w:rPr>
        <w:t xml:space="preserve"> состоящие в браке, </w:t>
      </w:r>
      <w:r w:rsidR="00FB2ED7" w:rsidRPr="00B76AAB">
        <w:rPr>
          <w:rFonts w:ascii="Times New Roman" w:eastAsia="Times New Roman" w:hAnsi="Times New Roman" w:cs="Times New Roman"/>
          <w:color w:val="000000"/>
          <w:sz w:val="24"/>
          <w:szCs w:val="24"/>
          <w:lang w:eastAsia="ru-RU"/>
        </w:rPr>
        <w:t>зарегистрированном г.</w:t>
      </w:r>
      <w:r w:rsidRPr="00B76AAB">
        <w:rPr>
          <w:rFonts w:ascii="Times New Roman" w:eastAsia="Times New Roman" w:hAnsi="Times New Roman" w:cs="Times New Roman"/>
          <w:color w:val="000000"/>
          <w:sz w:val="24"/>
          <w:szCs w:val="24"/>
          <w:lang w:eastAsia="ru-RU"/>
        </w:rPr>
        <w:t xml:space="preserve">  «»2020 г., актовая запись №, свидетельство о браке №, </w:t>
      </w:r>
      <w:r w:rsidR="00FB2ED7" w:rsidRPr="00B76AAB">
        <w:rPr>
          <w:rFonts w:ascii="Times New Roman" w:eastAsia="Times New Roman" w:hAnsi="Times New Roman" w:cs="Times New Roman"/>
          <w:color w:val="000000"/>
          <w:sz w:val="24"/>
          <w:szCs w:val="24"/>
          <w:lang w:eastAsia="ru-RU"/>
        </w:rPr>
        <w:t>серия,</w:t>
      </w:r>
      <w:r w:rsidRPr="00B76AAB">
        <w:rPr>
          <w:rFonts w:ascii="Times New Roman" w:eastAsia="Times New Roman" w:hAnsi="Times New Roman" w:cs="Times New Roman"/>
          <w:color w:val="000000"/>
          <w:sz w:val="24"/>
          <w:szCs w:val="24"/>
          <w:lang w:eastAsia="ru-RU"/>
        </w:rPr>
        <w:t xml:space="preserve"> именуемые далее «Супруги», добровольно, по взаимному согласию в целях урегулирования взаимных имущественных прав и обязанностей, как в браке, так и в случае его расторжения, заключили настоящий брачный договор о нижеследующем:</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1. ОБЩИЕ ПОЛОЖЕНИЯ</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1.1. Имущество, нажитое супругами во время брака, является в период брака общей совместной собственностью супругов, за исключением имущества, лично принадлежавшего по закону одному из супругов, а также за исключением случаев, предусмотренных в настоящем договоре.</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 xml:space="preserve">1.2. В случае расторжения брака супругами по взаимному согласию на все нажитое во время брака имущество сохраняется правовой режим (общей совместной собственности </w:t>
      </w:r>
      <w:r w:rsidRPr="00B76AAB">
        <w:rPr>
          <w:rFonts w:ascii="Times New Roman" w:eastAsia="Times New Roman" w:hAnsi="Times New Roman" w:cs="Times New Roman"/>
          <w:color w:val="000000"/>
          <w:sz w:val="24"/>
          <w:szCs w:val="24"/>
          <w:lang w:eastAsia="ru-RU"/>
        </w:rPr>
        <w:lastRenderedPageBreak/>
        <w:t>или собственности одного из супругов), действующий в отношении соответствующего имущества в период брака, если настоящим договором не предусмотрено иное.</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1.3. В случае расторжения брака по инициативе гр.  либо в результате его недостойного поведения (супружеской измены, пьянства, хулиганских действий и т.п.), имущество, нажитое во время брака и относящееся к общей совместной собственности супругов, считается с момента расторжения брака общей долевой собственностью супругов. При этом гр.  принадлежит одна четвертая доля названного имущества, а гр.  принадлежит три четвертых доли названного имущества.</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1.4. В случае расторжения брака по инициативе гр.  либо в результате ее недостойного поведения (супружеской измены, пьянства, хулиганских действий и т.п.) имущество, нажитое во время брака и относящееся к общей совместной собственности супругов, считается с момента расторжения брака общей долевой собственностью супругов. При этом гр.  принадлежит три четвертых доли названного имущества, а гр.  принадлежит одна четвертая доля названного имущества.</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2. ОСОБЕННОСТИ ПРАВОВОГО РЕЖИМА ОТДЕЛЬНЫХ ВИДОВ ИМУЩЕСТВА</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2.1. Банковские вклады, сделанные супругами во время брака, а также проценты по ним являются во время брака и в случае его расторжения собственностью того из супругов, на имя которого они сделаны.</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2.2. Акции и другие ценные бумаги, приобретенные во время брака (кроме ценных бумаг на предъявителя), а также дивиденды по ним принадлежат во время брака и в случае его расторжения тому из супругов, на имя которого оформлено приобретение акций и других ценных бумаг.</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2.3. Доля в имуществе и (или) доходах коммерческих организаций, приобретенная во время брака, является во время брака и в случае его расторжения собственностью того из супругов, на имя которого оформлено приобретение указанной доли.</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2.4. Ювелирные украшения, приобретенные супругами во время брака, являются во время брака и в случае его расторжения собственностью того из супругов, который ими пользовался.</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2.5. Свадебные подарки, а также полученные супругами или одним из них во время брака иные подарки, предназначенные для пользования обоих супругов (кроме недвижимого имущества) – автомобиль, мебель, бытовая техника и т.п., – в период брака являются общей совместной собственностью супругов, а в случае расторжения брака – собственностью того из супругов, чьими родственниками (друзьями, знакомыми, сослуживцами и т.п.) эти подарки были сделаны. Подарки, полученные во время брака супругами или одним из них от общих друзей (знакомых, сослуживцев и т.п.) и предназначенные для пользования обоих супругов, являются как в период брака, так и в случае его расторжения, общей совместной собственностью супругов.</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 xml:space="preserve">2.6. Приобретенные супругами во время брака посуда, кухонная утварь, кухонная бытовая техника являются в период брака общей совместной собственностью супругов, а в случае расторжения брака - собственностью </w:t>
      </w:r>
      <w:proofErr w:type="gramStart"/>
      <w:r w:rsidRPr="00B76AAB">
        <w:rPr>
          <w:rFonts w:ascii="Times New Roman" w:eastAsia="Times New Roman" w:hAnsi="Times New Roman" w:cs="Times New Roman"/>
          <w:color w:val="000000"/>
          <w:sz w:val="24"/>
          <w:szCs w:val="24"/>
          <w:lang w:eastAsia="ru-RU"/>
        </w:rPr>
        <w:t>гр. .</w:t>
      </w:r>
      <w:proofErr w:type="gramEnd"/>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lastRenderedPageBreak/>
        <w:t xml:space="preserve">2.7. Автомобиль, приобретенный супругами во время брака, является в период брака общей совместной собственностью супругов, а в случае расторжения брака – собственностью </w:t>
      </w:r>
      <w:proofErr w:type="gramStart"/>
      <w:r w:rsidRPr="00B76AAB">
        <w:rPr>
          <w:rFonts w:ascii="Times New Roman" w:eastAsia="Times New Roman" w:hAnsi="Times New Roman" w:cs="Times New Roman"/>
          <w:color w:val="000000"/>
          <w:sz w:val="24"/>
          <w:szCs w:val="24"/>
          <w:lang w:eastAsia="ru-RU"/>
        </w:rPr>
        <w:t>гр. .</w:t>
      </w:r>
      <w:proofErr w:type="gramEnd"/>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2.8. Приобретенный супругами в период брака до заключения настоящего договора земельный участок площадью </w:t>
      </w:r>
      <w:proofErr w:type="spellStart"/>
      <w:r w:rsidRPr="00B76AAB">
        <w:rPr>
          <w:rFonts w:ascii="Times New Roman" w:eastAsia="Times New Roman" w:hAnsi="Times New Roman" w:cs="Times New Roman"/>
          <w:color w:val="000000"/>
          <w:sz w:val="24"/>
          <w:szCs w:val="24"/>
          <w:lang w:eastAsia="ru-RU"/>
        </w:rPr>
        <w:t>кв.м</w:t>
      </w:r>
      <w:proofErr w:type="spellEnd"/>
      <w:r w:rsidRPr="00B76AAB">
        <w:rPr>
          <w:rFonts w:ascii="Times New Roman" w:eastAsia="Times New Roman" w:hAnsi="Times New Roman" w:cs="Times New Roman"/>
          <w:color w:val="000000"/>
          <w:sz w:val="24"/>
          <w:szCs w:val="24"/>
          <w:lang w:eastAsia="ru-RU"/>
        </w:rPr>
        <w:t>., расположенный и зарегистрированный на имя, является долевой собственностью супругов. При этом гр.  принадлежит две третьих доли названного земельного участка, а гр.  принадлежит одна третья доля этого участка. Настоящее условие вступает в силу со дня регистрации долевой собственности супругов на названный земельный участок в установленном порядке.</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3. ДОПОЛНИТЕЛЬНЫЕ УСЛОВИЯ</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3.1. Имущество, принадлежащее одному из супругов – по закону или в соответствии с положениями настоящего договора, – не может быть признано совместной собственностью супругов на том основании, что во время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При этом второй супруг имеет право на пропорциональное возмещение стоимости произведенных вложений.</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3.2. В случае если в собственности обоих супругов окажется однотипное регистрируемое имущество, принадлежащее каждому из супругов в отдельности (два жилых дома, две дачи, два автомобиля и т.п.) и один из супругов, по соглашению с другим супругом, сделанному в простой письменной форме, произведет отчуждение принадлежащего ему регистрируемого имущества, то после такого отчуждения соответствующее однотипное регистрируемое имущество второго супруга становится общей совместной собственностью супругов как на период брака, так и на случай его расторжения.</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3.3. Гр.  предоставляет гр.  в период брака право пользования (проживания с правом регистрации постоянного места жительства – прописки) принадлежащим гр.  на праве собственности (либо как нанимателю) жилым домом (квартирой, комнатой, жилым помещением), расположенным по адресу</w:t>
      </w:r>
      <w:proofErr w:type="gramStart"/>
      <w:r w:rsidRPr="00B76AAB">
        <w:rPr>
          <w:rFonts w:ascii="Times New Roman" w:eastAsia="Times New Roman" w:hAnsi="Times New Roman" w:cs="Times New Roman"/>
          <w:color w:val="000000"/>
          <w:sz w:val="24"/>
          <w:szCs w:val="24"/>
          <w:lang w:eastAsia="ru-RU"/>
        </w:rPr>
        <w:t>: .</w:t>
      </w:r>
      <w:proofErr w:type="gramEnd"/>
      <w:r w:rsidRPr="00B76AAB">
        <w:rPr>
          <w:rFonts w:ascii="Times New Roman" w:eastAsia="Times New Roman" w:hAnsi="Times New Roman" w:cs="Times New Roman"/>
          <w:color w:val="000000"/>
          <w:sz w:val="24"/>
          <w:szCs w:val="24"/>
          <w:lang w:eastAsia="ru-RU"/>
        </w:rPr>
        <w:t xml:space="preserve"> В случае расторжения брака право пользования названным жильем (право проживания и регистрации постоянного места жительства) у гр.  прекращается. При этом гр.  обязуется в трехдневный срок после расторжения брака освободить указанное жилье, прекратив в установленном порядке регистрацию по указанному адресу своего постоянного места жительства.</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3.4. Каждый из супругов обязан уведомлять своих кредиторов о заключении, изменении или о расторжении брачного договора.</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4. ЗАКЛЮЧИТЕЛЬНЫЕ ПОЛОЖЕНИЯ</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4.1. Супруги ознакомлены нотариусом с правовыми последствиями избранного ими правового режима имущества, в том числе с изменениями порядка определения наследственной массы.</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4.2. Настоящий договор вступает в силу:</w:t>
      </w:r>
    </w:p>
    <w:p w:rsidR="00B76AAB" w:rsidRPr="00B76AAB" w:rsidRDefault="00B76AAB" w:rsidP="00B76AAB">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lastRenderedPageBreak/>
        <w:t>с момента его нотариального удостоверения (в случае заключения договора после регистрации брака);</w:t>
      </w:r>
    </w:p>
    <w:p w:rsidR="00B76AAB" w:rsidRPr="00B76AAB" w:rsidRDefault="00B76AAB" w:rsidP="00B76AAB">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с момента регистрации брака (в случае заключения договора до регистрации брака).</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4.3. Расходы, связанные с составлением и удостоверением настоящего договора, супруги оплачивают поровну.</w:t>
      </w:r>
    </w:p>
    <w:p w:rsidR="00B76AAB" w:rsidRPr="00B76AAB" w:rsidRDefault="00B76AAB" w:rsidP="00B76AA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4.4. Настоящий договор составлен в трех экземплярах, один из которых хранится у нотариуса</w:t>
      </w:r>
      <w:proofErr w:type="gramStart"/>
      <w:r w:rsidRPr="00B76AAB">
        <w:rPr>
          <w:rFonts w:ascii="Times New Roman" w:eastAsia="Times New Roman" w:hAnsi="Times New Roman" w:cs="Times New Roman"/>
          <w:color w:val="000000"/>
          <w:sz w:val="24"/>
          <w:szCs w:val="24"/>
          <w:lang w:eastAsia="ru-RU"/>
        </w:rPr>
        <w:t>, ,</w:t>
      </w:r>
      <w:proofErr w:type="gramEnd"/>
      <w:r w:rsidRPr="00B76AAB">
        <w:rPr>
          <w:rFonts w:ascii="Times New Roman" w:eastAsia="Times New Roman" w:hAnsi="Times New Roman" w:cs="Times New Roman"/>
          <w:color w:val="000000"/>
          <w:sz w:val="24"/>
          <w:szCs w:val="24"/>
          <w:lang w:eastAsia="ru-RU"/>
        </w:rPr>
        <w:t xml:space="preserve"> второй выдается гр. , третий выдается гр. .</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5. АДРЕСА И РЕКВИЗИТЫ СТОРОН</w:t>
      </w:r>
    </w:p>
    <w:p w:rsidR="00B76AAB" w:rsidRPr="00B76AAB" w:rsidRDefault="00B76AAB" w:rsidP="00B76AAB">
      <w:pPr>
        <w:shd w:val="clear" w:color="auto" w:fill="FFFFFF"/>
        <w:spacing w:after="0"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b/>
          <w:bCs/>
          <w:color w:val="000000"/>
          <w:sz w:val="24"/>
          <w:szCs w:val="24"/>
          <w:lang w:eastAsia="ru-RU"/>
        </w:rPr>
        <w:t>Супруг</w:t>
      </w:r>
      <w:r w:rsidR="00FB2ED7">
        <w:rPr>
          <w:rFonts w:ascii="Times New Roman" w:eastAsia="Times New Roman" w:hAnsi="Times New Roman" w:cs="Times New Roman"/>
          <w:b/>
          <w:bCs/>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Регистрация:</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Почтовый адрес:</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Паспорт серия:</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Номер:</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Выдан:</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Кем:</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Телефон: </w:t>
      </w:r>
    </w:p>
    <w:p w:rsidR="00B76AAB" w:rsidRPr="00B76AAB" w:rsidRDefault="00B76AAB" w:rsidP="00B76AAB">
      <w:pPr>
        <w:shd w:val="clear" w:color="auto" w:fill="FFFFFF"/>
        <w:spacing w:after="150"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b/>
          <w:bCs/>
          <w:color w:val="000000"/>
          <w:sz w:val="24"/>
          <w:szCs w:val="24"/>
          <w:lang w:eastAsia="ru-RU"/>
        </w:rPr>
        <w:t>Супруга</w:t>
      </w:r>
      <w:r w:rsidR="00FB2ED7">
        <w:rPr>
          <w:rFonts w:ascii="Times New Roman" w:eastAsia="Times New Roman" w:hAnsi="Times New Roman" w:cs="Times New Roman"/>
          <w:b/>
          <w:bCs/>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Регистрация:</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Почтовый адрес:</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Паспорт серия:</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Номер:</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Выдан:</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Кем:</w:t>
      </w:r>
      <w:r w:rsidR="00FB2ED7">
        <w:rPr>
          <w:rFonts w:ascii="Times New Roman" w:eastAsia="Times New Roman" w:hAnsi="Times New Roman" w:cs="Times New Roman"/>
          <w:color w:val="000000"/>
          <w:sz w:val="24"/>
          <w:szCs w:val="24"/>
          <w:lang w:eastAsia="ru-RU"/>
        </w:rPr>
        <w:t xml:space="preserve"> </w:t>
      </w:r>
      <w:r w:rsidRPr="00B76AAB">
        <w:rPr>
          <w:rFonts w:ascii="Times New Roman" w:eastAsia="Times New Roman" w:hAnsi="Times New Roman" w:cs="Times New Roman"/>
          <w:color w:val="000000"/>
          <w:sz w:val="24"/>
          <w:szCs w:val="24"/>
          <w:lang w:eastAsia="ru-RU"/>
        </w:rPr>
        <w:t>Телефон: </w:t>
      </w:r>
    </w:p>
    <w:p w:rsidR="00B76AAB" w:rsidRPr="00B76AAB" w:rsidRDefault="00B76AAB" w:rsidP="00B76AAB">
      <w:pPr>
        <w:shd w:val="clear" w:color="auto" w:fill="FFFFFF"/>
        <w:spacing w:before="675" w:after="150" w:line="315" w:lineRule="atLeast"/>
        <w:jc w:val="center"/>
        <w:outlineLvl w:val="2"/>
        <w:rPr>
          <w:rFonts w:ascii="Times New Roman" w:eastAsia="Times New Roman" w:hAnsi="Times New Roman" w:cs="Times New Roman"/>
          <w:caps/>
          <w:color w:val="000000"/>
          <w:sz w:val="24"/>
          <w:szCs w:val="24"/>
          <w:lang w:eastAsia="ru-RU"/>
        </w:rPr>
      </w:pPr>
      <w:r w:rsidRPr="00B76AAB">
        <w:rPr>
          <w:rFonts w:ascii="Times New Roman" w:eastAsia="Times New Roman" w:hAnsi="Times New Roman" w:cs="Times New Roman"/>
          <w:caps/>
          <w:color w:val="000000"/>
          <w:sz w:val="24"/>
          <w:szCs w:val="24"/>
          <w:lang w:eastAsia="ru-RU"/>
        </w:rPr>
        <w:t>6. ПОДПИСИ СТОРОН</w:t>
      </w:r>
    </w:p>
    <w:p w:rsidR="00B76AAB" w:rsidRPr="00B76AAB" w:rsidRDefault="00B76AAB" w:rsidP="00B76AAB">
      <w:pPr>
        <w:shd w:val="clear" w:color="auto" w:fill="FFFFFF"/>
        <w:spacing w:after="0"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Супруг _________________</w:t>
      </w:r>
    </w:p>
    <w:p w:rsidR="00B76AAB" w:rsidRPr="00B76AAB" w:rsidRDefault="00B76AAB" w:rsidP="00B76AAB">
      <w:pPr>
        <w:shd w:val="clear" w:color="auto" w:fill="FFFFFF"/>
        <w:spacing w:after="0" w:line="240" w:lineRule="auto"/>
        <w:rPr>
          <w:rFonts w:ascii="Times New Roman" w:eastAsia="Times New Roman" w:hAnsi="Times New Roman" w:cs="Times New Roman"/>
          <w:color w:val="000000"/>
          <w:sz w:val="24"/>
          <w:szCs w:val="24"/>
          <w:lang w:eastAsia="ru-RU"/>
        </w:rPr>
      </w:pPr>
      <w:r w:rsidRPr="00B76AAB">
        <w:rPr>
          <w:rFonts w:ascii="Times New Roman" w:eastAsia="Times New Roman" w:hAnsi="Times New Roman" w:cs="Times New Roman"/>
          <w:color w:val="000000"/>
          <w:sz w:val="24"/>
          <w:szCs w:val="24"/>
          <w:lang w:eastAsia="ru-RU"/>
        </w:rPr>
        <w:t>Супруга _________________</w:t>
      </w:r>
    </w:p>
    <w:p w:rsidR="00B76AAB" w:rsidRPr="00B76AAB" w:rsidRDefault="00B76AAB" w:rsidP="00825DA5">
      <w:pPr>
        <w:jc w:val="center"/>
        <w:rPr>
          <w:rFonts w:ascii="Times New Roman" w:hAnsi="Times New Roman" w:cs="Times New Roman"/>
          <w:sz w:val="24"/>
          <w:szCs w:val="24"/>
        </w:rPr>
      </w:pPr>
      <w:bookmarkStart w:id="1" w:name="_GoBack"/>
      <w:bookmarkEnd w:id="1"/>
    </w:p>
    <w:sectPr w:rsidR="00B76AAB" w:rsidRPr="00B76A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C4C99"/>
    <w:multiLevelType w:val="multilevel"/>
    <w:tmpl w:val="892A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846A2A"/>
    <w:multiLevelType w:val="multilevel"/>
    <w:tmpl w:val="23807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C80787"/>
    <w:multiLevelType w:val="multilevel"/>
    <w:tmpl w:val="E53C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960F94"/>
    <w:multiLevelType w:val="multilevel"/>
    <w:tmpl w:val="A90A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82681"/>
    <w:multiLevelType w:val="multilevel"/>
    <w:tmpl w:val="DF80C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5C3987"/>
    <w:multiLevelType w:val="multilevel"/>
    <w:tmpl w:val="5F34D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183"/>
    <w:rsid w:val="0000056D"/>
    <w:rsid w:val="00007CB3"/>
    <w:rsid w:val="00015EC4"/>
    <w:rsid w:val="0002458D"/>
    <w:rsid w:val="000247A4"/>
    <w:rsid w:val="00041A45"/>
    <w:rsid w:val="00051C4D"/>
    <w:rsid w:val="00051CA3"/>
    <w:rsid w:val="00061AEA"/>
    <w:rsid w:val="00071183"/>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25DA5"/>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40EB6"/>
    <w:rsid w:val="00A5263C"/>
    <w:rsid w:val="00A55260"/>
    <w:rsid w:val="00A55E58"/>
    <w:rsid w:val="00A63224"/>
    <w:rsid w:val="00A6656B"/>
    <w:rsid w:val="00A670BE"/>
    <w:rsid w:val="00A73B47"/>
    <w:rsid w:val="00A8145F"/>
    <w:rsid w:val="00A83190"/>
    <w:rsid w:val="00A93A3A"/>
    <w:rsid w:val="00A951AB"/>
    <w:rsid w:val="00A97694"/>
    <w:rsid w:val="00AA0580"/>
    <w:rsid w:val="00AB3A4F"/>
    <w:rsid w:val="00AC02F4"/>
    <w:rsid w:val="00AD581F"/>
    <w:rsid w:val="00AE08DF"/>
    <w:rsid w:val="00AE36C8"/>
    <w:rsid w:val="00AF6A97"/>
    <w:rsid w:val="00B13503"/>
    <w:rsid w:val="00B21BCD"/>
    <w:rsid w:val="00B37365"/>
    <w:rsid w:val="00B453B8"/>
    <w:rsid w:val="00B45F44"/>
    <w:rsid w:val="00B62466"/>
    <w:rsid w:val="00B72947"/>
    <w:rsid w:val="00B73F8F"/>
    <w:rsid w:val="00B76AAB"/>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B2ED7"/>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85319"/>
  <w15:chartTrackingRefBased/>
  <w15:docId w15:val="{EABBD6CA-5339-4533-BA35-8D2575051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825DA5"/>
    <w:rPr>
      <w:rFonts w:ascii="Times New Roman" w:eastAsia="Times New Roman" w:hAnsi="Times New Roman" w:cs="Times New Roman"/>
      <w:b w:val="0"/>
      <w:bCs w:val="0"/>
      <w:i w:val="0"/>
      <w:iCs w:val="0"/>
      <w:smallCaps w:val="0"/>
      <w: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790543">
      <w:bodyDiv w:val="1"/>
      <w:marLeft w:val="0"/>
      <w:marRight w:val="0"/>
      <w:marTop w:val="0"/>
      <w:marBottom w:val="0"/>
      <w:divBdr>
        <w:top w:val="none" w:sz="0" w:space="0" w:color="auto"/>
        <w:left w:val="none" w:sz="0" w:space="0" w:color="auto"/>
        <w:bottom w:val="none" w:sz="0" w:space="0" w:color="auto"/>
        <w:right w:val="none" w:sz="0" w:space="0" w:color="auto"/>
      </w:divBdr>
      <w:divsChild>
        <w:div w:id="796534684">
          <w:marLeft w:val="0"/>
          <w:marRight w:val="0"/>
          <w:marTop w:val="0"/>
          <w:marBottom w:val="0"/>
          <w:divBdr>
            <w:top w:val="none" w:sz="0" w:space="0" w:color="auto"/>
            <w:left w:val="none" w:sz="0" w:space="0" w:color="auto"/>
            <w:bottom w:val="none" w:sz="0" w:space="0" w:color="auto"/>
            <w:right w:val="none" w:sz="0" w:space="0" w:color="auto"/>
          </w:divBdr>
          <w:divsChild>
            <w:div w:id="1261834392">
              <w:marLeft w:val="0"/>
              <w:marRight w:val="0"/>
              <w:marTop w:val="0"/>
              <w:marBottom w:val="0"/>
              <w:divBdr>
                <w:top w:val="none" w:sz="0" w:space="0" w:color="auto"/>
                <w:left w:val="none" w:sz="0" w:space="0" w:color="auto"/>
                <w:bottom w:val="none" w:sz="0" w:space="0" w:color="auto"/>
                <w:right w:val="none" w:sz="0" w:space="0" w:color="auto"/>
              </w:divBdr>
            </w:div>
          </w:divsChild>
        </w:div>
        <w:div w:id="1745489177">
          <w:marLeft w:val="0"/>
          <w:marRight w:val="0"/>
          <w:marTop w:val="0"/>
          <w:marBottom w:val="0"/>
          <w:divBdr>
            <w:top w:val="none" w:sz="0" w:space="0" w:color="auto"/>
            <w:left w:val="none" w:sz="0" w:space="0" w:color="auto"/>
            <w:bottom w:val="none" w:sz="0" w:space="0" w:color="auto"/>
            <w:right w:val="none" w:sz="0" w:space="0" w:color="auto"/>
          </w:divBdr>
          <w:divsChild>
            <w:div w:id="1244754785">
              <w:marLeft w:val="0"/>
              <w:marRight w:val="0"/>
              <w:marTop w:val="0"/>
              <w:marBottom w:val="0"/>
              <w:divBdr>
                <w:top w:val="none" w:sz="0" w:space="0" w:color="auto"/>
                <w:left w:val="none" w:sz="0" w:space="0" w:color="auto"/>
                <w:bottom w:val="none" w:sz="0" w:space="0" w:color="auto"/>
                <w:right w:val="none" w:sz="0" w:space="0" w:color="auto"/>
              </w:divBdr>
            </w:div>
          </w:divsChild>
        </w:div>
        <w:div w:id="2055498059">
          <w:marLeft w:val="0"/>
          <w:marRight w:val="0"/>
          <w:marTop w:val="0"/>
          <w:marBottom w:val="0"/>
          <w:divBdr>
            <w:top w:val="none" w:sz="0" w:space="0" w:color="auto"/>
            <w:left w:val="none" w:sz="0" w:space="0" w:color="auto"/>
            <w:bottom w:val="none" w:sz="0" w:space="0" w:color="auto"/>
            <w:right w:val="none" w:sz="0" w:space="0" w:color="auto"/>
          </w:divBdr>
        </w:div>
      </w:divsChild>
    </w:div>
    <w:div w:id="498472286">
      <w:bodyDiv w:val="1"/>
      <w:marLeft w:val="0"/>
      <w:marRight w:val="0"/>
      <w:marTop w:val="0"/>
      <w:marBottom w:val="0"/>
      <w:divBdr>
        <w:top w:val="none" w:sz="0" w:space="0" w:color="auto"/>
        <w:left w:val="none" w:sz="0" w:space="0" w:color="auto"/>
        <w:bottom w:val="none" w:sz="0" w:space="0" w:color="auto"/>
        <w:right w:val="none" w:sz="0" w:space="0" w:color="auto"/>
      </w:divBdr>
      <w:divsChild>
        <w:div w:id="2125224297">
          <w:marLeft w:val="0"/>
          <w:marRight w:val="0"/>
          <w:marTop w:val="0"/>
          <w:marBottom w:val="675"/>
          <w:divBdr>
            <w:top w:val="none" w:sz="0" w:space="0" w:color="auto"/>
            <w:left w:val="none" w:sz="0" w:space="0" w:color="auto"/>
            <w:bottom w:val="none" w:sz="0" w:space="0" w:color="auto"/>
            <w:right w:val="none" w:sz="0" w:space="0" w:color="auto"/>
          </w:divBdr>
        </w:div>
        <w:div w:id="771122579">
          <w:marLeft w:val="0"/>
          <w:marRight w:val="0"/>
          <w:marTop w:val="0"/>
          <w:marBottom w:val="0"/>
          <w:divBdr>
            <w:top w:val="none" w:sz="0" w:space="0" w:color="auto"/>
            <w:left w:val="none" w:sz="0" w:space="0" w:color="auto"/>
            <w:bottom w:val="none" w:sz="0" w:space="0" w:color="auto"/>
            <w:right w:val="none" w:sz="0" w:space="0" w:color="auto"/>
          </w:divBdr>
        </w:div>
        <w:div w:id="1040516110">
          <w:marLeft w:val="0"/>
          <w:marRight w:val="0"/>
          <w:marTop w:val="450"/>
          <w:marBottom w:val="150"/>
          <w:divBdr>
            <w:top w:val="none" w:sz="0" w:space="0" w:color="auto"/>
            <w:left w:val="none" w:sz="0" w:space="0" w:color="auto"/>
            <w:bottom w:val="none" w:sz="0" w:space="0" w:color="auto"/>
            <w:right w:val="none" w:sz="0" w:space="0" w:color="auto"/>
          </w:divBdr>
          <w:divsChild>
            <w:div w:id="31225142">
              <w:marLeft w:val="0"/>
              <w:marRight w:val="0"/>
              <w:marTop w:val="0"/>
              <w:marBottom w:val="0"/>
              <w:divBdr>
                <w:top w:val="none" w:sz="0" w:space="0" w:color="auto"/>
                <w:left w:val="none" w:sz="0" w:space="0" w:color="auto"/>
                <w:bottom w:val="none" w:sz="0" w:space="0" w:color="auto"/>
                <w:right w:val="none" w:sz="0" w:space="0" w:color="auto"/>
              </w:divBdr>
            </w:div>
            <w:div w:id="1037200176">
              <w:marLeft w:val="0"/>
              <w:marRight w:val="0"/>
              <w:marTop w:val="0"/>
              <w:marBottom w:val="0"/>
              <w:divBdr>
                <w:top w:val="none" w:sz="0" w:space="0" w:color="auto"/>
                <w:left w:val="none" w:sz="0" w:space="0" w:color="auto"/>
                <w:bottom w:val="none" w:sz="0" w:space="0" w:color="auto"/>
                <w:right w:val="none" w:sz="0" w:space="0" w:color="auto"/>
              </w:divBdr>
            </w:div>
          </w:divsChild>
        </w:div>
        <w:div w:id="384329362">
          <w:marLeft w:val="0"/>
          <w:marRight w:val="0"/>
          <w:marTop w:val="450"/>
          <w:marBottom w:val="0"/>
          <w:divBdr>
            <w:top w:val="none" w:sz="0" w:space="0" w:color="auto"/>
            <w:left w:val="none" w:sz="0" w:space="0" w:color="auto"/>
            <w:bottom w:val="none" w:sz="0" w:space="0" w:color="auto"/>
            <w:right w:val="none" w:sz="0" w:space="0" w:color="auto"/>
          </w:divBdr>
          <w:divsChild>
            <w:div w:id="373166021">
              <w:marLeft w:val="0"/>
              <w:marRight w:val="0"/>
              <w:marTop w:val="0"/>
              <w:marBottom w:val="0"/>
              <w:divBdr>
                <w:top w:val="none" w:sz="0" w:space="0" w:color="auto"/>
                <w:left w:val="none" w:sz="0" w:space="0" w:color="auto"/>
                <w:bottom w:val="none" w:sz="0" w:space="0" w:color="auto"/>
                <w:right w:val="none" w:sz="0" w:space="0" w:color="auto"/>
              </w:divBdr>
            </w:div>
            <w:div w:id="292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22112">
      <w:bodyDiv w:val="1"/>
      <w:marLeft w:val="0"/>
      <w:marRight w:val="0"/>
      <w:marTop w:val="0"/>
      <w:marBottom w:val="0"/>
      <w:divBdr>
        <w:top w:val="none" w:sz="0" w:space="0" w:color="auto"/>
        <w:left w:val="none" w:sz="0" w:space="0" w:color="auto"/>
        <w:bottom w:val="none" w:sz="0" w:space="0" w:color="auto"/>
        <w:right w:val="none" w:sz="0" w:space="0" w:color="auto"/>
      </w:divBdr>
      <w:divsChild>
        <w:div w:id="1652978057">
          <w:marLeft w:val="0"/>
          <w:marRight w:val="0"/>
          <w:marTop w:val="0"/>
          <w:marBottom w:val="0"/>
          <w:divBdr>
            <w:top w:val="none" w:sz="0" w:space="0" w:color="auto"/>
            <w:left w:val="none" w:sz="0" w:space="0" w:color="auto"/>
            <w:bottom w:val="none" w:sz="0" w:space="0" w:color="auto"/>
            <w:right w:val="none" w:sz="0" w:space="0" w:color="auto"/>
          </w:divBdr>
          <w:divsChild>
            <w:div w:id="145514865">
              <w:marLeft w:val="0"/>
              <w:marRight w:val="0"/>
              <w:marTop w:val="0"/>
              <w:marBottom w:val="0"/>
              <w:divBdr>
                <w:top w:val="none" w:sz="0" w:space="0" w:color="auto"/>
                <w:left w:val="none" w:sz="0" w:space="0" w:color="auto"/>
                <w:bottom w:val="none" w:sz="0" w:space="0" w:color="auto"/>
                <w:right w:val="none" w:sz="0" w:space="0" w:color="auto"/>
              </w:divBdr>
            </w:div>
          </w:divsChild>
        </w:div>
        <w:div w:id="12733862">
          <w:marLeft w:val="0"/>
          <w:marRight w:val="0"/>
          <w:marTop w:val="525"/>
          <w:marBottom w:val="0"/>
          <w:divBdr>
            <w:top w:val="none" w:sz="0" w:space="0" w:color="auto"/>
            <w:left w:val="none" w:sz="0" w:space="0" w:color="auto"/>
            <w:bottom w:val="none" w:sz="0" w:space="0" w:color="auto"/>
            <w:right w:val="none" w:sz="0" w:space="0" w:color="auto"/>
          </w:divBdr>
        </w:div>
        <w:div w:id="1221791696">
          <w:marLeft w:val="0"/>
          <w:marRight w:val="0"/>
          <w:marTop w:val="525"/>
          <w:marBottom w:val="0"/>
          <w:divBdr>
            <w:top w:val="none" w:sz="0" w:space="0" w:color="auto"/>
            <w:left w:val="none" w:sz="0" w:space="0" w:color="auto"/>
            <w:bottom w:val="none" w:sz="0" w:space="0" w:color="auto"/>
            <w:right w:val="none" w:sz="0" w:space="0" w:color="auto"/>
          </w:divBdr>
        </w:div>
        <w:div w:id="637075923">
          <w:marLeft w:val="0"/>
          <w:marRight w:val="0"/>
          <w:marTop w:val="450"/>
          <w:marBottom w:val="0"/>
          <w:divBdr>
            <w:top w:val="none" w:sz="0" w:space="0" w:color="auto"/>
            <w:left w:val="none" w:sz="0" w:space="0" w:color="auto"/>
            <w:bottom w:val="none" w:sz="0" w:space="0" w:color="auto"/>
            <w:right w:val="none" w:sz="0" w:space="0" w:color="auto"/>
          </w:divBdr>
        </w:div>
        <w:div w:id="51664199">
          <w:marLeft w:val="0"/>
          <w:marRight w:val="0"/>
          <w:marTop w:val="1050"/>
          <w:marBottom w:val="15"/>
          <w:divBdr>
            <w:top w:val="none" w:sz="0" w:space="0" w:color="auto"/>
            <w:left w:val="none" w:sz="0" w:space="0" w:color="auto"/>
            <w:bottom w:val="none" w:sz="0" w:space="0" w:color="auto"/>
            <w:right w:val="none" w:sz="0" w:space="0" w:color="auto"/>
          </w:divBdr>
        </w:div>
        <w:div w:id="1645813700">
          <w:marLeft w:val="0"/>
          <w:marRight w:val="0"/>
          <w:marTop w:val="0"/>
          <w:marBottom w:val="0"/>
          <w:divBdr>
            <w:top w:val="none" w:sz="0" w:space="0" w:color="auto"/>
            <w:left w:val="none" w:sz="0" w:space="0" w:color="auto"/>
            <w:bottom w:val="none" w:sz="0" w:space="0" w:color="auto"/>
            <w:right w:val="none" w:sz="0" w:space="0" w:color="auto"/>
          </w:divBdr>
          <w:divsChild>
            <w:div w:id="788670009">
              <w:marLeft w:val="0"/>
              <w:marRight w:val="0"/>
              <w:marTop w:val="0"/>
              <w:marBottom w:val="0"/>
              <w:divBdr>
                <w:top w:val="none" w:sz="0" w:space="0" w:color="auto"/>
                <w:left w:val="none" w:sz="0" w:space="0" w:color="auto"/>
                <w:bottom w:val="none" w:sz="0" w:space="0" w:color="auto"/>
                <w:right w:val="none" w:sz="0" w:space="0" w:color="auto"/>
              </w:divBdr>
            </w:div>
          </w:divsChild>
        </w:div>
        <w:div w:id="866524247">
          <w:marLeft w:val="0"/>
          <w:marRight w:val="0"/>
          <w:marTop w:val="1050"/>
          <w:marBottom w:val="15"/>
          <w:divBdr>
            <w:top w:val="none" w:sz="0" w:space="0" w:color="auto"/>
            <w:left w:val="none" w:sz="0" w:space="0" w:color="auto"/>
            <w:bottom w:val="none" w:sz="0" w:space="0" w:color="auto"/>
            <w:right w:val="none" w:sz="0" w:space="0" w:color="auto"/>
          </w:divBdr>
        </w:div>
        <w:div w:id="897058861">
          <w:marLeft w:val="0"/>
          <w:marRight w:val="0"/>
          <w:marTop w:val="1050"/>
          <w:marBottom w:val="15"/>
          <w:divBdr>
            <w:top w:val="none" w:sz="0" w:space="0" w:color="auto"/>
            <w:left w:val="none" w:sz="0" w:space="0" w:color="auto"/>
            <w:bottom w:val="none" w:sz="0" w:space="0" w:color="auto"/>
            <w:right w:val="none" w:sz="0" w:space="0" w:color="auto"/>
          </w:divBdr>
        </w:div>
        <w:div w:id="924608330">
          <w:marLeft w:val="0"/>
          <w:marRight w:val="0"/>
          <w:marTop w:val="1050"/>
          <w:marBottom w:val="15"/>
          <w:divBdr>
            <w:top w:val="none" w:sz="0" w:space="0" w:color="auto"/>
            <w:left w:val="none" w:sz="0" w:space="0" w:color="auto"/>
            <w:bottom w:val="none" w:sz="0" w:space="0" w:color="auto"/>
            <w:right w:val="none" w:sz="0" w:space="0" w:color="auto"/>
          </w:divBdr>
        </w:div>
        <w:div w:id="1768769618">
          <w:marLeft w:val="0"/>
          <w:marRight w:val="0"/>
          <w:marTop w:val="0"/>
          <w:marBottom w:val="0"/>
          <w:divBdr>
            <w:top w:val="none" w:sz="0" w:space="0" w:color="auto"/>
            <w:left w:val="none" w:sz="0" w:space="0" w:color="auto"/>
            <w:bottom w:val="none" w:sz="0" w:space="0" w:color="auto"/>
            <w:right w:val="none" w:sz="0" w:space="0" w:color="auto"/>
          </w:divBdr>
          <w:divsChild>
            <w:div w:id="879127852">
              <w:marLeft w:val="0"/>
              <w:marRight w:val="0"/>
              <w:marTop w:val="0"/>
              <w:marBottom w:val="0"/>
              <w:divBdr>
                <w:top w:val="none" w:sz="0" w:space="0" w:color="auto"/>
                <w:left w:val="none" w:sz="0" w:space="0" w:color="auto"/>
                <w:bottom w:val="none" w:sz="0" w:space="0" w:color="auto"/>
                <w:right w:val="none" w:sz="0" w:space="0" w:color="auto"/>
              </w:divBdr>
            </w:div>
          </w:divsChild>
        </w:div>
        <w:div w:id="2086101087">
          <w:marLeft w:val="0"/>
          <w:marRight w:val="0"/>
          <w:marTop w:val="1050"/>
          <w:marBottom w:val="15"/>
          <w:divBdr>
            <w:top w:val="none" w:sz="0" w:space="0" w:color="auto"/>
            <w:left w:val="none" w:sz="0" w:space="0" w:color="auto"/>
            <w:bottom w:val="none" w:sz="0" w:space="0" w:color="auto"/>
            <w:right w:val="none" w:sz="0" w:space="0" w:color="auto"/>
          </w:divBdr>
        </w:div>
        <w:div w:id="1057892879">
          <w:marLeft w:val="0"/>
          <w:marRight w:val="0"/>
          <w:marTop w:val="1050"/>
          <w:marBottom w:val="15"/>
          <w:divBdr>
            <w:top w:val="none" w:sz="0" w:space="0" w:color="auto"/>
            <w:left w:val="none" w:sz="0" w:space="0" w:color="auto"/>
            <w:bottom w:val="none" w:sz="0" w:space="0" w:color="auto"/>
            <w:right w:val="none" w:sz="0" w:space="0" w:color="auto"/>
          </w:divBdr>
        </w:div>
      </w:divsChild>
    </w:div>
    <w:div w:id="612440233">
      <w:bodyDiv w:val="1"/>
      <w:marLeft w:val="0"/>
      <w:marRight w:val="0"/>
      <w:marTop w:val="0"/>
      <w:marBottom w:val="0"/>
      <w:divBdr>
        <w:top w:val="none" w:sz="0" w:space="0" w:color="auto"/>
        <w:left w:val="none" w:sz="0" w:space="0" w:color="auto"/>
        <w:bottom w:val="none" w:sz="0" w:space="0" w:color="auto"/>
        <w:right w:val="none" w:sz="0" w:space="0" w:color="auto"/>
      </w:divBdr>
      <w:divsChild>
        <w:div w:id="1209680149">
          <w:marLeft w:val="0"/>
          <w:marRight w:val="0"/>
          <w:marTop w:val="0"/>
          <w:marBottom w:val="0"/>
          <w:divBdr>
            <w:top w:val="none" w:sz="0" w:space="0" w:color="auto"/>
            <w:left w:val="none" w:sz="0" w:space="0" w:color="auto"/>
            <w:bottom w:val="none" w:sz="0" w:space="0" w:color="auto"/>
            <w:right w:val="none" w:sz="0" w:space="0" w:color="auto"/>
          </w:divBdr>
          <w:divsChild>
            <w:div w:id="1780489480">
              <w:marLeft w:val="0"/>
              <w:marRight w:val="0"/>
              <w:marTop w:val="0"/>
              <w:marBottom w:val="0"/>
              <w:divBdr>
                <w:top w:val="none" w:sz="0" w:space="0" w:color="auto"/>
                <w:left w:val="none" w:sz="0" w:space="0" w:color="auto"/>
                <w:bottom w:val="none" w:sz="0" w:space="0" w:color="auto"/>
                <w:right w:val="none" w:sz="0" w:space="0" w:color="auto"/>
              </w:divBdr>
            </w:div>
          </w:divsChild>
        </w:div>
        <w:div w:id="1868521063">
          <w:marLeft w:val="0"/>
          <w:marRight w:val="0"/>
          <w:marTop w:val="0"/>
          <w:marBottom w:val="0"/>
          <w:divBdr>
            <w:top w:val="none" w:sz="0" w:space="0" w:color="auto"/>
            <w:left w:val="none" w:sz="0" w:space="0" w:color="auto"/>
            <w:bottom w:val="none" w:sz="0" w:space="0" w:color="auto"/>
            <w:right w:val="none" w:sz="0" w:space="0" w:color="auto"/>
          </w:divBdr>
          <w:divsChild>
            <w:div w:id="758216412">
              <w:marLeft w:val="0"/>
              <w:marRight w:val="0"/>
              <w:marTop w:val="0"/>
              <w:marBottom w:val="0"/>
              <w:divBdr>
                <w:top w:val="none" w:sz="0" w:space="0" w:color="auto"/>
                <w:left w:val="none" w:sz="0" w:space="0" w:color="auto"/>
                <w:bottom w:val="none" w:sz="0" w:space="0" w:color="auto"/>
                <w:right w:val="none" w:sz="0" w:space="0" w:color="auto"/>
              </w:divBdr>
            </w:div>
          </w:divsChild>
        </w:div>
        <w:div w:id="773861680">
          <w:marLeft w:val="0"/>
          <w:marRight w:val="0"/>
          <w:marTop w:val="0"/>
          <w:marBottom w:val="0"/>
          <w:divBdr>
            <w:top w:val="none" w:sz="0" w:space="0" w:color="auto"/>
            <w:left w:val="none" w:sz="0" w:space="0" w:color="auto"/>
            <w:bottom w:val="none" w:sz="0" w:space="0" w:color="auto"/>
            <w:right w:val="none" w:sz="0" w:space="0" w:color="auto"/>
          </w:divBdr>
        </w:div>
      </w:divsChild>
    </w:div>
    <w:div w:id="1309361427">
      <w:bodyDiv w:val="1"/>
      <w:marLeft w:val="0"/>
      <w:marRight w:val="0"/>
      <w:marTop w:val="0"/>
      <w:marBottom w:val="0"/>
      <w:divBdr>
        <w:top w:val="none" w:sz="0" w:space="0" w:color="auto"/>
        <w:left w:val="none" w:sz="0" w:space="0" w:color="auto"/>
        <w:bottom w:val="none" w:sz="0" w:space="0" w:color="auto"/>
        <w:right w:val="none" w:sz="0" w:space="0" w:color="auto"/>
      </w:divBdr>
      <w:divsChild>
        <w:div w:id="365834994">
          <w:marLeft w:val="0"/>
          <w:marRight w:val="0"/>
          <w:marTop w:val="0"/>
          <w:marBottom w:val="0"/>
          <w:divBdr>
            <w:top w:val="none" w:sz="0" w:space="0" w:color="auto"/>
            <w:left w:val="none" w:sz="0" w:space="0" w:color="auto"/>
            <w:bottom w:val="none" w:sz="0" w:space="0" w:color="auto"/>
            <w:right w:val="none" w:sz="0" w:space="0" w:color="auto"/>
          </w:divBdr>
          <w:divsChild>
            <w:div w:id="1623149303">
              <w:marLeft w:val="0"/>
              <w:marRight w:val="0"/>
              <w:marTop w:val="0"/>
              <w:marBottom w:val="0"/>
              <w:divBdr>
                <w:top w:val="none" w:sz="0" w:space="0" w:color="auto"/>
                <w:left w:val="none" w:sz="0" w:space="0" w:color="auto"/>
                <w:bottom w:val="none" w:sz="0" w:space="0" w:color="auto"/>
                <w:right w:val="none" w:sz="0" w:space="0" w:color="auto"/>
              </w:divBdr>
            </w:div>
          </w:divsChild>
        </w:div>
        <w:div w:id="785273610">
          <w:marLeft w:val="0"/>
          <w:marRight w:val="0"/>
          <w:marTop w:val="0"/>
          <w:marBottom w:val="0"/>
          <w:divBdr>
            <w:top w:val="none" w:sz="0" w:space="0" w:color="auto"/>
            <w:left w:val="none" w:sz="0" w:space="0" w:color="auto"/>
            <w:bottom w:val="none" w:sz="0" w:space="0" w:color="auto"/>
            <w:right w:val="none" w:sz="0" w:space="0" w:color="auto"/>
          </w:divBdr>
          <w:divsChild>
            <w:div w:id="86579389">
              <w:marLeft w:val="0"/>
              <w:marRight w:val="0"/>
              <w:marTop w:val="630"/>
              <w:marBottom w:val="300"/>
              <w:divBdr>
                <w:top w:val="none" w:sz="0" w:space="0" w:color="auto"/>
                <w:left w:val="none" w:sz="0" w:space="0" w:color="auto"/>
                <w:bottom w:val="none" w:sz="0" w:space="0" w:color="auto"/>
                <w:right w:val="none" w:sz="0" w:space="0" w:color="auto"/>
              </w:divBdr>
              <w:divsChild>
                <w:div w:id="1964073033">
                  <w:marLeft w:val="0"/>
                  <w:marRight w:val="0"/>
                  <w:marTop w:val="0"/>
                  <w:marBottom w:val="0"/>
                  <w:divBdr>
                    <w:top w:val="none" w:sz="0" w:space="0" w:color="auto"/>
                    <w:left w:val="none" w:sz="0" w:space="0" w:color="auto"/>
                    <w:bottom w:val="none" w:sz="0" w:space="0" w:color="auto"/>
                    <w:right w:val="none" w:sz="0" w:space="0" w:color="auto"/>
                  </w:divBdr>
                  <w:divsChild>
                    <w:div w:id="947932989">
                      <w:marLeft w:val="0"/>
                      <w:marRight w:val="0"/>
                      <w:marTop w:val="0"/>
                      <w:marBottom w:val="0"/>
                      <w:divBdr>
                        <w:top w:val="none" w:sz="0" w:space="0" w:color="auto"/>
                        <w:left w:val="none" w:sz="0" w:space="0" w:color="auto"/>
                        <w:bottom w:val="none" w:sz="0" w:space="0" w:color="auto"/>
                        <w:right w:val="none" w:sz="0" w:space="0" w:color="auto"/>
                      </w:divBdr>
                    </w:div>
                    <w:div w:id="2096515083">
                      <w:marLeft w:val="0"/>
                      <w:marRight w:val="0"/>
                      <w:marTop w:val="0"/>
                      <w:marBottom w:val="0"/>
                      <w:divBdr>
                        <w:top w:val="none" w:sz="0" w:space="0" w:color="auto"/>
                        <w:left w:val="none" w:sz="0" w:space="0" w:color="auto"/>
                        <w:bottom w:val="none" w:sz="0" w:space="0" w:color="auto"/>
                        <w:right w:val="none" w:sz="0" w:space="0" w:color="auto"/>
                      </w:divBdr>
                    </w:div>
                    <w:div w:id="1525054463">
                      <w:marLeft w:val="0"/>
                      <w:marRight w:val="0"/>
                      <w:marTop w:val="0"/>
                      <w:marBottom w:val="0"/>
                      <w:divBdr>
                        <w:top w:val="none" w:sz="0" w:space="0" w:color="auto"/>
                        <w:left w:val="none" w:sz="0" w:space="0" w:color="auto"/>
                        <w:bottom w:val="none" w:sz="0" w:space="0" w:color="auto"/>
                        <w:right w:val="none" w:sz="0" w:space="0" w:color="auto"/>
                      </w:divBdr>
                    </w:div>
                    <w:div w:id="12466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697312">
              <w:marLeft w:val="0"/>
              <w:marRight w:val="0"/>
              <w:marTop w:val="630"/>
              <w:marBottom w:val="300"/>
              <w:divBdr>
                <w:top w:val="none" w:sz="0" w:space="0" w:color="auto"/>
                <w:left w:val="none" w:sz="0" w:space="0" w:color="auto"/>
                <w:bottom w:val="none" w:sz="0" w:space="0" w:color="auto"/>
                <w:right w:val="none" w:sz="0" w:space="0" w:color="auto"/>
              </w:divBdr>
              <w:divsChild>
                <w:div w:id="1227883135">
                  <w:marLeft w:val="0"/>
                  <w:marRight w:val="0"/>
                  <w:marTop w:val="0"/>
                  <w:marBottom w:val="0"/>
                  <w:divBdr>
                    <w:top w:val="none" w:sz="0" w:space="0" w:color="auto"/>
                    <w:left w:val="none" w:sz="0" w:space="0" w:color="auto"/>
                    <w:bottom w:val="none" w:sz="0" w:space="0" w:color="auto"/>
                    <w:right w:val="none" w:sz="0" w:space="0" w:color="auto"/>
                  </w:divBdr>
                  <w:divsChild>
                    <w:div w:id="160967866">
                      <w:marLeft w:val="0"/>
                      <w:marRight w:val="0"/>
                      <w:marTop w:val="0"/>
                      <w:marBottom w:val="0"/>
                      <w:divBdr>
                        <w:top w:val="none" w:sz="0" w:space="0" w:color="auto"/>
                        <w:left w:val="none" w:sz="0" w:space="0" w:color="auto"/>
                        <w:bottom w:val="none" w:sz="0" w:space="0" w:color="auto"/>
                        <w:right w:val="none" w:sz="0" w:space="0" w:color="auto"/>
                      </w:divBdr>
                    </w:div>
                    <w:div w:id="1881741497">
                      <w:marLeft w:val="0"/>
                      <w:marRight w:val="0"/>
                      <w:marTop w:val="0"/>
                      <w:marBottom w:val="0"/>
                      <w:divBdr>
                        <w:top w:val="none" w:sz="0" w:space="0" w:color="auto"/>
                        <w:left w:val="none" w:sz="0" w:space="0" w:color="auto"/>
                        <w:bottom w:val="none" w:sz="0" w:space="0" w:color="auto"/>
                        <w:right w:val="none" w:sz="0" w:space="0" w:color="auto"/>
                      </w:divBdr>
                    </w:div>
                    <w:div w:id="253561557">
                      <w:marLeft w:val="0"/>
                      <w:marRight w:val="0"/>
                      <w:marTop w:val="0"/>
                      <w:marBottom w:val="0"/>
                      <w:divBdr>
                        <w:top w:val="none" w:sz="0" w:space="0" w:color="auto"/>
                        <w:left w:val="none" w:sz="0" w:space="0" w:color="auto"/>
                        <w:bottom w:val="none" w:sz="0" w:space="0" w:color="auto"/>
                        <w:right w:val="none" w:sz="0" w:space="0" w:color="auto"/>
                      </w:divBdr>
                    </w:div>
                    <w:div w:id="214632457">
                      <w:marLeft w:val="0"/>
                      <w:marRight w:val="0"/>
                      <w:marTop w:val="0"/>
                      <w:marBottom w:val="0"/>
                      <w:divBdr>
                        <w:top w:val="none" w:sz="0" w:space="0" w:color="auto"/>
                        <w:left w:val="none" w:sz="0" w:space="0" w:color="auto"/>
                        <w:bottom w:val="none" w:sz="0" w:space="0" w:color="auto"/>
                        <w:right w:val="none" w:sz="0" w:space="0" w:color="auto"/>
                      </w:divBdr>
                    </w:div>
                    <w:div w:id="972516242">
                      <w:marLeft w:val="0"/>
                      <w:marRight w:val="0"/>
                      <w:marTop w:val="0"/>
                      <w:marBottom w:val="0"/>
                      <w:divBdr>
                        <w:top w:val="none" w:sz="0" w:space="0" w:color="auto"/>
                        <w:left w:val="none" w:sz="0" w:space="0" w:color="auto"/>
                        <w:bottom w:val="none" w:sz="0" w:space="0" w:color="auto"/>
                        <w:right w:val="none" w:sz="0" w:space="0" w:color="auto"/>
                      </w:divBdr>
                    </w:div>
                    <w:div w:id="163848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21455">
              <w:marLeft w:val="0"/>
              <w:marRight w:val="0"/>
              <w:marTop w:val="630"/>
              <w:marBottom w:val="300"/>
              <w:divBdr>
                <w:top w:val="none" w:sz="0" w:space="0" w:color="auto"/>
                <w:left w:val="none" w:sz="0" w:space="0" w:color="auto"/>
                <w:bottom w:val="none" w:sz="0" w:space="0" w:color="auto"/>
                <w:right w:val="none" w:sz="0" w:space="0" w:color="auto"/>
              </w:divBdr>
              <w:divsChild>
                <w:div w:id="313992670">
                  <w:marLeft w:val="0"/>
                  <w:marRight w:val="0"/>
                  <w:marTop w:val="0"/>
                  <w:marBottom w:val="0"/>
                  <w:divBdr>
                    <w:top w:val="none" w:sz="0" w:space="0" w:color="auto"/>
                    <w:left w:val="none" w:sz="0" w:space="0" w:color="auto"/>
                    <w:bottom w:val="none" w:sz="0" w:space="0" w:color="auto"/>
                    <w:right w:val="none" w:sz="0" w:space="0" w:color="auto"/>
                  </w:divBdr>
                  <w:divsChild>
                    <w:div w:id="14064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tinkoff.ru/truelove/" TargetMode="External"/><Relationship Id="rId13" Type="http://schemas.openxmlformats.org/officeDocument/2006/relationships/hyperlink" Target="https://journal.tinkoff.ru/truelove/" TargetMode="External"/><Relationship Id="rId18" Type="http://schemas.openxmlformats.org/officeDocument/2006/relationships/hyperlink" Target="https://journal.tinkoff.ru/truelov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journal.tinkoff.ru/truelove/" TargetMode="External"/><Relationship Id="rId12" Type="http://schemas.openxmlformats.org/officeDocument/2006/relationships/hyperlink" Target="https://journal.tinkoff.ru/truelove/" TargetMode="External"/><Relationship Id="rId17" Type="http://schemas.openxmlformats.org/officeDocument/2006/relationships/hyperlink" Target="https://journal.tinkoff.ru/truelove/" TargetMode="External"/><Relationship Id="rId2" Type="http://schemas.openxmlformats.org/officeDocument/2006/relationships/styles" Target="styles.xml"/><Relationship Id="rId16" Type="http://schemas.openxmlformats.org/officeDocument/2006/relationships/hyperlink" Target="https://journal.tinkoff.ru/truelove/" TargetMode="External"/><Relationship Id="rId20" Type="http://schemas.openxmlformats.org/officeDocument/2006/relationships/hyperlink" Target="https://journal.tinkoff.ru/separate-budget/" TargetMode="External"/><Relationship Id="rId1" Type="http://schemas.openxmlformats.org/officeDocument/2006/relationships/numbering" Target="numbering.xml"/><Relationship Id="rId6" Type="http://schemas.openxmlformats.org/officeDocument/2006/relationships/hyperlink" Target="https://journal.tinkoff.ru/ask/poka-zhena/" TargetMode="External"/><Relationship Id="rId11" Type="http://schemas.openxmlformats.org/officeDocument/2006/relationships/hyperlink" Target="https://journal.tinkoff.ru/truelove/" TargetMode="External"/><Relationship Id="rId5" Type="http://schemas.openxmlformats.org/officeDocument/2006/relationships/hyperlink" Target="https://docs.google.com/document/d/1yyLLssPAYVRuMu6Bv0JqE1JDOmT7V5eTY8_M2JLUNZc/edit?usp=sharing" TargetMode="External"/><Relationship Id="rId15" Type="http://schemas.openxmlformats.org/officeDocument/2006/relationships/hyperlink" Target="https://journal.tinkoff.ru/truelove/" TargetMode="External"/><Relationship Id="rId10" Type="http://schemas.openxmlformats.org/officeDocument/2006/relationships/hyperlink" Target="https://journal.tinkoff.ru/truelove/" TargetMode="External"/><Relationship Id="rId19" Type="http://schemas.openxmlformats.org/officeDocument/2006/relationships/hyperlink" Target="https://journal.tinkoff.ru/ask/ipoteka-bez-razdela/" TargetMode="External"/><Relationship Id="rId4" Type="http://schemas.openxmlformats.org/officeDocument/2006/relationships/webSettings" Target="webSettings.xml"/><Relationship Id="rId9" Type="http://schemas.openxmlformats.org/officeDocument/2006/relationships/hyperlink" Target="https://journal.tinkoff.ru/truelove/" TargetMode="External"/><Relationship Id="rId14" Type="http://schemas.openxmlformats.org/officeDocument/2006/relationships/hyperlink" Target="https://journal.tinkoff.ru/truelov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2729</Words>
  <Characters>15557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cp:revision>
  <dcterms:created xsi:type="dcterms:W3CDTF">2020-03-17T09:56:00Z</dcterms:created>
  <dcterms:modified xsi:type="dcterms:W3CDTF">2020-03-17T10:33:00Z</dcterms:modified>
</cp:coreProperties>
</file>